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3"/>
        <w:tblW w:w="11339" w:type="dxa"/>
        <w:tblLook w:val="04A0" w:firstRow="1" w:lastRow="0" w:firstColumn="1" w:lastColumn="0" w:noHBand="0" w:noVBand="1"/>
      </w:tblPr>
      <w:tblGrid>
        <w:gridCol w:w="5982"/>
        <w:gridCol w:w="5356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한국어</w:t>
            </w:r>
          </w:p>
        </w:tc>
        <w:tc>
          <w:tcPr>
            <w:tcW w:w="5356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ind w:firstLine="0"/>
              <w:rPr>
                <w:rFonts w:ascii="맑은 고딕" w:eastAsia="맑은 고딕" w:hAnsi="맑은 고딕"/>
                <w:szCs w:val="20"/>
              </w:rPr>
            </w:pPr>
            <w:r>
              <w:rPr>
                <w:lang w:eastAsia="ko-KR"/>
                <w:rFonts w:ascii="맑은 고딕" w:eastAsia="맑은 고딕" w:hAnsi="맑은 고딕"/>
                <w:szCs w:val="20"/>
                <w:rtl w:val="off"/>
              </w:rPr>
              <w:t xml:space="preserve"> English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코로나19로 어려움을 겪는 대한민국 모든 국민에게</w:t>
            </w:r>
          </w:p>
        </w:tc>
        <w:tc>
          <w:tcPr>
            <w:tcW w:w="5356" w:type="dxa"/>
          </w:tcPr>
          <w:p>
            <w:pPr>
              <w:ind w:firstLine="0"/>
              <w:rPr>
                <w:rFonts w:ascii="맑은 고딕" w:eastAsia="맑은 고딕" w:hAnsi="맑은 고딕"/>
                <w:b w:val="0"/>
                <w:bCs w:val="0"/>
                <w:sz w:val="22"/>
                <w:szCs w:val="22"/>
              </w:rPr>
            </w:pP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22"/>
                <w:rtl w:val="off"/>
              </w:rPr>
              <w:t>To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 xml:space="preserve"> all Koreans who are suffering from Co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22"/>
                <w:rtl w:val="off"/>
              </w:rPr>
              <w:t>vid-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>19</w:t>
            </w:r>
          </w:p>
        </w:tc>
      </w:tr>
      <w:tr>
        <w:trPr>
          <w:trHeight w:val="498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긴급재난지원금을 제공합니다!</w:t>
            </w:r>
          </w:p>
        </w:tc>
        <w:tc>
          <w:tcPr>
            <w:tcW w:w="5356" w:type="dxa"/>
          </w:tcPr>
          <w:p>
            <w:pPr>
              <w:ind w:firstLine="0"/>
              <w:rPr>
                <w:rFonts w:ascii="맑은 고딕" w:eastAsia="맑은 고딕" w:hAnsi="맑은 고딕"/>
                <w:b w:val="0"/>
                <w:bCs w:val="0"/>
                <w:sz w:val="22"/>
                <w:szCs w:val="22"/>
              </w:rPr>
            </w:pPr>
            <w:bookmarkStart w:id="1" w:name="_top"/>
            <w:bookmarkEnd w:id="1"/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>We provide emergency disaster relief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22"/>
                <w:rtl w:val="off"/>
              </w:rPr>
              <w:t xml:space="preserve"> fund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소득, 재산과 상관없이 대한민국 모든 국민</w:t>
            </w:r>
          </w:p>
        </w:tc>
        <w:tc>
          <w:tcPr>
            <w:tcW w:w="5356" w:type="dxa"/>
          </w:tcPr>
          <w:p>
            <w:pPr>
              <w:ind w:firstLine="0"/>
              <w:rPr>
                <w:rFonts w:ascii="맑은 고딕" w:eastAsia="맑은 고딕" w:hAnsi="맑은 고딕"/>
                <w:b w:val="0"/>
                <w:bCs w:val="0"/>
                <w:sz w:val="22"/>
                <w:szCs w:val="22"/>
              </w:rPr>
            </w:pP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>All Koreans regardless of income and property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(주민등록 세대 기준+건강보험료상 가구 기준)</w:t>
            </w:r>
          </w:p>
        </w:tc>
        <w:tc>
          <w:tcPr>
            <w:tcW w:w="5356" w:type="dxa"/>
          </w:tcPr>
          <w:p>
            <w:pPr>
              <w:ind w:firstLine="0"/>
              <w:rPr>
                <w:rFonts w:ascii="맑은 고딕" w:eastAsia="맑은 고딕" w:hAnsi="맑은 고딕"/>
                <w:b w:val="0"/>
                <w:bCs w:val="0"/>
                <w:sz w:val="22"/>
                <w:szCs w:val="22"/>
              </w:rPr>
            </w:pP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22"/>
                <w:szCs w:val="22"/>
                <w:rtl w:val="off"/>
              </w:rPr>
              <w:t>(Household standard based on r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  <w:szCs w:val="22"/>
              </w:rPr>
              <w:t>esident Registration Generation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22"/>
                <w:szCs w:val="22"/>
                <w:rtl w:val="off"/>
              </w:rPr>
              <w:t xml:space="preserve"> 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  <w:szCs w:val="22"/>
              </w:rPr>
              <w:t>+ Health Insuran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22"/>
                <w:szCs w:val="22"/>
                <w:rtl w:val="off"/>
              </w:rPr>
              <w:t>ce)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pStyle w:val="a4"/>
              <w:ind w:left="0" w:firstLine="0"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lang w:eastAsia="ko-KR"/>
                <w:rFonts w:asciiTheme="minorEastAsia" w:eastAsiaTheme="minorEastAsia" w:hAnsiTheme="minorEastAsia"/>
                <w:rtl w:val="off"/>
              </w:rPr>
              <w:t>1인 40만원, 2인 60만원, 3인 80만원, 4인이상 100만원</w:t>
            </w:r>
          </w:p>
        </w:tc>
        <w:tc>
          <w:tcPr>
            <w:tcW w:w="5356" w:type="dxa"/>
          </w:tcPr>
          <w:p>
            <w:pPr>
              <w:ind w:firstLine="0"/>
              <w:rPr>
                <w:rFonts w:ascii="맑은 고딕" w:eastAsia="맑은 고딕" w:hAnsi="맑은 고딕"/>
                <w:b w:val="0"/>
                <w:bCs w:val="0"/>
                <w:sz w:val="22"/>
                <w:szCs w:val="22"/>
              </w:rPr>
            </w:pP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 xml:space="preserve">400,000 won for 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22"/>
                <w:rtl w:val="off"/>
              </w:rPr>
              <w:t>1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 xml:space="preserve"> person, 600,000 won for 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22"/>
                <w:rtl w:val="off"/>
              </w:rPr>
              <w:t xml:space="preserve">2 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 xml:space="preserve">people, 800,000 won for 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22"/>
                <w:rtl w:val="off"/>
              </w:rPr>
              <w:t>3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 xml:space="preserve"> people, 1 million won for 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22"/>
                <w:rtl w:val="off"/>
              </w:rPr>
              <w:t xml:space="preserve">4 or more 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>people</w:t>
            </w:r>
          </w:p>
        </w:tc>
      </w:tr>
      <w:tr>
        <w:trPr>
          <w:trHeight w:val="498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대상자 통합 조회 방법</w:t>
            </w:r>
          </w:p>
        </w:tc>
        <w:tc>
          <w:tcPr>
            <w:tcW w:w="5356" w:type="dxa"/>
          </w:tcPr>
          <w:p>
            <w:pPr>
              <w:ind w:firstLine="0"/>
              <w:rPr>
                <w:rFonts w:ascii="맑은 고딕" w:eastAsia="맑은 고딕" w:hAnsi="맑은 고딕"/>
                <w:b w:val="0"/>
                <w:bCs w:val="0"/>
                <w:szCs w:val="20"/>
              </w:rPr>
            </w:pP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22"/>
                <w:rtl w:val="off"/>
              </w:rPr>
              <w:t>integrated Inquiry method for target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조회기간 : 2020. 5. 4.(월) 09:00~</w:t>
            </w:r>
          </w:p>
        </w:tc>
        <w:tc>
          <w:tcPr>
            <w:tcW w:w="5356" w:type="dxa"/>
          </w:tcPr>
          <w:p>
            <w:pPr>
              <w:ind w:firstLine="0"/>
              <w:rPr>
                <w:rFonts w:ascii="맑은 고딕" w:eastAsia="맑은 고딕" w:hAnsi="맑은 고딕"/>
                <w:b w:val="0"/>
                <w:bCs w:val="0"/>
                <w:szCs w:val="20"/>
              </w:rPr>
            </w:pP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>Inquiry period: 2020. 5. 4. (Mon) 09:00 ~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조회방법 : 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fldChar w:fldCharType="begin"/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instrText xml:space="preserve"> HYPERLINK "http://긴급재난지원금.kr" </w:instrTex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fldChar w:fldCharType="separate"/>
            </w:r>
            <w:r>
              <w:rPr>
                <w:rStyle w:val="affff8"/>
                <w:lang w:eastAsia="ko-KR"/>
                <w:rFonts w:asciiTheme="minorEastAsia" w:hAnsiTheme="minorEastAsia"/>
                <w:szCs w:val="20"/>
                <w:rtl w:val="off"/>
              </w:rPr>
              <w:t>http://긴급재난지원금.kr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fldChar w:fldCharType="end"/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 접속 </w:t>
            </w:r>
          </w:p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→ 공인인증서 로그인(세대주만 가능) → 조회</w:t>
            </w:r>
          </w:p>
        </w:tc>
        <w:tc>
          <w:tcPr>
            <w:tcW w:w="5356" w:type="dxa"/>
          </w:tcPr>
          <w:p>
            <w:pPr>
              <w:pStyle w:val="a4"/>
              <w:widowControl w:val="off"/>
              <w:spacing w:line="240"/>
              <w:rPr>
                <w:rFonts w:ascii="맑은 고딕" w:eastAsia="맑은 고딕" w:hAnsi="맑은 고딕"/>
                <w:b w:val="0"/>
                <w:bCs w:val="0"/>
                <w:szCs w:val="20"/>
              </w:rPr>
            </w:pP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22"/>
                <w:rtl w:val="off"/>
              </w:rPr>
              <w:t xml:space="preserve">Inquiry method 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 xml:space="preserve">: 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  <w:u w:val="single" w:color="auto"/>
              </w:rPr>
              <w:t>http://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22"/>
                <w:u w:val="single" w:color="auto"/>
                <w:rtl w:val="off"/>
              </w:rPr>
              <w:t>긴급재난지원금.kr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color w:val="0000FF"/>
                <w:sz w:val="22"/>
                <w:highlight w:val="none"/>
                <w:rtl w:val="off"/>
              </w:rPr>
              <w:t>(</w:t>
            </w:r>
            <w:r>
              <w:rPr>
                <w:rFonts w:ascii="맑은 고딕" w:eastAsia="맑은 고딕" w:hAnsi="맑은 고딕" w:hint="default"/>
                <w:b w:val="0"/>
                <w:bCs w:val="0"/>
                <w:color w:val="0000FF"/>
                <w:sz w:val="22"/>
                <w:highlight w:val="none"/>
              </w:rPr>
              <w:t>emergency disaster relief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color w:val="0000FF"/>
                <w:sz w:val="22"/>
                <w:highlight w:val="none"/>
                <w:rtl w:val="off"/>
              </w:rPr>
              <w:t xml:space="preserve"> fund</w:t>
            </w:r>
            <w:r>
              <w:rPr>
                <w:rFonts w:ascii="맑은 고딕" w:eastAsia="맑은 고딕" w:hAnsi="맑은 고딕" w:hint="default"/>
                <w:b w:val="0"/>
                <w:bCs w:val="0"/>
                <w:color w:val="0000FF"/>
                <w:sz w:val="22"/>
                <w:highlight w:val="none"/>
              </w:rPr>
              <w:t>.kr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color w:val="0000FF"/>
                <w:sz w:val="22"/>
                <w:highlight w:val="none"/>
                <w:rtl w:val="off"/>
              </w:rPr>
              <w:t>)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 xml:space="preserve"> 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22"/>
                <w:rtl w:val="off"/>
              </w:rPr>
              <w:t xml:space="preserve"> 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>connection</w:t>
            </w:r>
            <w:r>
              <w:rPr>
                <w:lang w:eastAsia="ko-KR"/>
                <w:rFonts w:ascii="맑은 고딕" w:eastAsia="맑은 고딕" w:hAnsi="맑은 고딕"/>
                <w:b w:val="0"/>
                <w:bCs w:val="0"/>
                <w:szCs w:val="20"/>
                <w:rtl w:val="off"/>
              </w:rPr>
              <w:t>→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 xml:space="preserve">Login of 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22"/>
                <w:rtl w:val="off"/>
              </w:rPr>
              <w:t>the public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 xml:space="preserve"> certificate (only a householder)</w:t>
            </w:r>
            <w:r>
              <w:rPr>
                <w:lang w:eastAsia="ko-KR"/>
                <w:rFonts w:ascii="맑은 고딕" w:eastAsia="맑은 고딕" w:hAnsi="맑은 고딕"/>
                <w:b w:val="0"/>
                <w:bCs w:val="0"/>
                <w:szCs w:val="20"/>
                <w:rtl w:val="off"/>
              </w:rPr>
              <w:t>→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 xml:space="preserve"> Inquiry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지원금 신청방법</w:t>
            </w:r>
          </w:p>
        </w:tc>
        <w:tc>
          <w:tcPr>
            <w:tcW w:w="5356" w:type="dxa"/>
          </w:tcPr>
          <w:p>
            <w:pPr>
              <w:ind w:firstLine="0"/>
              <w:rPr>
                <w:rFonts w:ascii="맑은 고딕" w:eastAsia="맑은 고딕" w:hAnsi="맑은 고딕"/>
                <w:b w:val="0"/>
                <w:bCs w:val="0"/>
                <w:szCs w:val="20"/>
              </w:rPr>
            </w:pPr>
            <w:r>
              <w:rPr>
                <w:lang w:eastAsia="ko-KR"/>
                <w:rFonts w:ascii="맑은 고딕" w:eastAsia="맑은 고딕" w:hAnsi="맑은 고딕" w:hint="default"/>
                <w:b w:val="0"/>
                <w:sz w:val="22"/>
                <w:rtl w:val="off"/>
              </w:rPr>
              <w:t>A</w:t>
            </w:r>
            <w:r>
              <w:rPr>
                <w:rFonts w:ascii="맑은 고딕" w:eastAsia="맑은 고딕" w:hAnsi="맑은 고딕" w:hint="default"/>
                <w:b w:val="0"/>
                <w:sz w:val="22"/>
              </w:rPr>
              <w:t xml:space="preserve">pplication method of 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sz w:val="22"/>
                <w:rtl w:val="off"/>
              </w:rPr>
              <w:t>fund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01. 대상가구의 세대주가 신청  (신분증, 공인인증서)</w:t>
            </w:r>
          </w:p>
        </w:tc>
        <w:tc>
          <w:tcPr>
            <w:tcW w:w="5356" w:type="dxa"/>
          </w:tcPr>
          <w:p>
            <w:pPr>
              <w:ind w:firstLine="0"/>
              <w:rPr>
                <w:rFonts w:ascii="맑은 고딕" w:eastAsia="맑은 고딕" w:hAnsi="맑은 고딕"/>
                <w:b w:val="0"/>
                <w:bCs w:val="0"/>
                <w:szCs w:val="20"/>
              </w:rPr>
            </w:pPr>
            <w:r>
              <w:rPr>
                <w:rFonts w:ascii="맑은 고딕" w:eastAsia="맑은 고딕" w:hAnsi="맑은 고딕" w:hint="default"/>
                <w:b w:val="0"/>
                <w:sz w:val="22"/>
              </w:rPr>
              <w:t>The householder of the target household applies (identi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sz w:val="22"/>
                <w:rtl w:val="off"/>
              </w:rPr>
              <w:t>fication card</w:t>
            </w:r>
            <w:r>
              <w:rPr>
                <w:rFonts w:ascii="맑은 고딕" w:eastAsia="맑은 고딕" w:hAnsi="맑은 고딕" w:hint="default"/>
                <w:b w:val="0"/>
                <w:sz w:val="22"/>
              </w:rPr>
              <w:t xml:space="preserve">, 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sz w:val="22"/>
                <w:rtl w:val="off"/>
              </w:rPr>
              <w:t>public</w:t>
            </w:r>
            <w:r>
              <w:rPr>
                <w:rFonts w:ascii="맑은 고딕" w:eastAsia="맑은 고딕" w:hAnsi="맑은 고딕" w:hint="default"/>
                <w:b w:val="0"/>
                <w:sz w:val="22"/>
              </w:rPr>
              <w:t xml:space="preserve"> certificate)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02. 온라인/오프라인 신청 시 혼잡을 피하기 위해 '요일제'시행 </w:t>
            </w:r>
          </w:p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월 1,6 화 2,7 수 3,8 목 4,9 금 5,0 토·일 모두</w:t>
            </w:r>
          </w:p>
        </w:tc>
        <w:tc>
          <w:tcPr>
            <w:tcW w:w="5356" w:type="dxa"/>
          </w:tcPr>
          <w:p>
            <w:pPr>
              <w:ind w:firstLine="0"/>
              <w:rPr>
                <w:lang w:eastAsia="ko-KR"/>
                <w:rFonts w:ascii="맑은 고딕" w:eastAsia="맑은 고딕" w:hAnsi="맑은 고딕" w:hint="eastAsia"/>
                <w:b w:val="0"/>
                <w:sz w:val="22"/>
                <w:rtl w:val="off"/>
              </w:rPr>
            </w:pPr>
            <w:r>
              <w:rPr>
                <w:lang w:eastAsia="ko-KR"/>
                <w:rFonts w:ascii="맑은 고딕" w:eastAsia="맑은 고딕" w:hAnsi="맑은 고딕"/>
                <w:szCs w:val="20"/>
                <w:rtl w:val="off"/>
              </w:rPr>
              <w:t>02.</w:t>
            </w:r>
            <w:r>
              <w:rPr>
                <w:rFonts w:ascii="맑은 고딕" w:eastAsia="맑은 고딕" w:hAnsi="맑은 고딕" w:hint="default"/>
                <w:b w:val="0"/>
                <w:sz w:val="22"/>
              </w:rPr>
              <w:t>'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sz w:val="22"/>
                <w:rtl w:val="off"/>
              </w:rPr>
              <w:t>Designated d</w:t>
            </w:r>
            <w:r>
              <w:rPr>
                <w:rFonts w:ascii="맑은 고딕" w:eastAsia="맑은 고딕" w:hAnsi="맑은 고딕" w:hint="default"/>
                <w:b w:val="0"/>
                <w:sz w:val="22"/>
              </w:rPr>
              <w:t>ay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sz w:val="22"/>
                <w:rtl w:val="off"/>
              </w:rPr>
              <w:t xml:space="preserve">' enforcement </w:t>
            </w:r>
            <w:r>
              <w:rPr>
                <w:rFonts w:ascii="맑은 고딕" w:eastAsia="맑은 고딕" w:hAnsi="맑은 고딕" w:hint="default"/>
                <w:b w:val="0"/>
                <w:sz w:val="22"/>
              </w:rPr>
              <w:t>to avoid congestion when applying online/offline</w:t>
            </w:r>
          </w:p>
          <w:p>
            <w:pPr>
              <w:ind w:firstLine="0"/>
              <w:rPr>
                <w:rFonts w:ascii="맑은 고딕" w:eastAsia="맑은 고딕" w:hAnsi="맑은 고딕"/>
                <w:b w:val="0"/>
                <w:bCs w:val="0"/>
                <w:szCs w:val="20"/>
              </w:rPr>
            </w:pPr>
            <w:r>
              <w:rPr>
                <w:lang w:eastAsia="ko-KR"/>
                <w:rFonts w:ascii="맑은 고딕" w:eastAsia="맑은 고딕" w:hAnsi="맑은 고딕" w:hint="default"/>
                <w:b w:val="0"/>
                <w:sz w:val="18"/>
                <w:szCs w:val="18"/>
                <w:rtl w:val="off"/>
              </w:rPr>
              <w:t>mon. 1,6  Thue. 2,7  Wed. 3,8  Thu. 4,9 Fri. 5,0  Sat. and Sun. all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출생연도 끝자리별로 신청요일 제한, 토·일 방문접수 불가 </w:t>
            </w:r>
          </w:p>
        </w:tc>
        <w:tc>
          <w:tcPr>
            <w:tcW w:w="5356" w:type="dxa"/>
          </w:tcPr>
          <w:p>
            <w:pPr>
              <w:ind w:firstLine="0"/>
              <w:rPr>
                <w:rFonts w:ascii="맑은 고딕" w:eastAsia="맑은 고딕" w:hAnsi="맑은 고딕"/>
                <w:b w:val="0"/>
                <w:bCs w:val="0"/>
                <w:szCs w:val="20"/>
              </w:rPr>
            </w:pPr>
            <w:r>
              <w:rPr>
                <w:rFonts w:ascii="맑은 고딕" w:eastAsia="맑은 고딕" w:hAnsi="맑은 고딕" w:hint="default"/>
                <w:b w:val="0"/>
                <w:sz w:val="22"/>
              </w:rPr>
              <w:t xml:space="preserve">Restrictions on application days 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sz w:val="22"/>
                <w:rtl w:val="off"/>
              </w:rPr>
              <w:t>depending on</w:t>
            </w:r>
            <w:r>
              <w:rPr>
                <w:rFonts w:ascii="맑은 고딕" w:eastAsia="맑은 고딕" w:hAnsi="맑은 고딕" w:hint="default"/>
                <w:b w:val="0"/>
                <w:sz w:val="22"/>
              </w:rPr>
              <w:t xml:space="preserve"> 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sz w:val="22"/>
                <w:rtl w:val="off"/>
              </w:rPr>
              <w:t>last</w:t>
            </w:r>
            <w:r>
              <w:rPr>
                <w:rFonts w:ascii="맑은 고딕" w:eastAsia="맑은 고딕" w:hAnsi="맑은 고딕" w:hint="default"/>
                <w:b w:val="0"/>
                <w:sz w:val="22"/>
              </w:rPr>
              <w:t xml:space="preserve"> 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sz w:val="22"/>
                <w:rtl w:val="off"/>
              </w:rPr>
              <w:t>digit</w:t>
            </w:r>
            <w:r>
              <w:rPr>
                <w:rFonts w:ascii="맑은 고딕" w:eastAsia="맑은 고딕" w:hAnsi="맑은 고딕" w:hint="default"/>
                <w:b w:val="0"/>
                <w:sz w:val="22"/>
              </w:rPr>
              <w:t xml:space="preserve"> of the birth year, no visit to Sat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sz w:val="22"/>
                <w:rtl w:val="off"/>
              </w:rPr>
              <w:t>.</w:t>
            </w:r>
            <w:r>
              <w:rPr>
                <w:rFonts w:ascii="맑은 고딕" w:eastAsia="맑은 고딕" w:hAnsi="맑은 고딕" w:hint="default"/>
                <w:b w:val="0"/>
                <w:sz w:val="22"/>
              </w:rPr>
              <w:t xml:space="preserve"> and Sun.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jc w:val="both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※카드사 온라인 신청은 5.16부터 '요일제'제외</w:t>
            </w:r>
          </w:p>
        </w:tc>
        <w:tc>
          <w:tcPr>
            <w:tcW w:w="5356" w:type="dxa"/>
          </w:tcPr>
          <w:p>
            <w:pPr>
              <w:ind w:firstLine="0"/>
              <w:rPr>
                <w:rFonts w:ascii="맑은 고딕" w:eastAsia="맑은 고딕" w:hAnsi="맑은 고딕"/>
                <w:b w:val="0"/>
                <w:bCs w:val="0"/>
                <w:szCs w:val="20"/>
              </w:rPr>
            </w:pPr>
            <w:r>
              <w:rPr>
                <w:rFonts w:ascii="맑은 고딕" w:eastAsia="맑은 고딕" w:hAnsi="맑은 고딕" w:hint="default"/>
                <w:b w:val="0"/>
                <w:sz w:val="22"/>
              </w:rPr>
              <w:t>Credit card companies' online applications will be excluded from '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sz w:val="22"/>
                <w:rtl w:val="off"/>
              </w:rPr>
              <w:t xml:space="preserve"> designated </w:t>
            </w:r>
            <w:r>
              <w:rPr>
                <w:rFonts w:ascii="맑은 고딕" w:eastAsia="맑은 고딕" w:hAnsi="맑은 고딕" w:hint="default"/>
                <w:b w:val="0"/>
                <w:sz w:val="22"/>
              </w:rPr>
              <w:t xml:space="preserve">day' from 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sz w:val="22"/>
                <w:rtl w:val="off"/>
              </w:rPr>
              <w:t xml:space="preserve">May </w:t>
            </w:r>
            <w:r>
              <w:rPr>
                <w:rFonts w:ascii="맑은 고딕" w:eastAsia="맑은 고딕" w:hAnsi="맑은 고딕" w:hint="default"/>
                <w:b w:val="0"/>
                <w:sz w:val="22"/>
              </w:rPr>
              <w:t>16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jc w:val="both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신용카드, 체크카드 충전으로 받고싶다면? </w:t>
            </w:r>
          </w:p>
        </w:tc>
        <w:tc>
          <w:tcPr>
            <w:tcW w:w="5356" w:type="dxa"/>
          </w:tcPr>
          <w:p>
            <w:pPr>
              <w:ind w:firstLine="0"/>
              <w:rPr>
                <w:rFonts w:ascii="맑은 고딕" w:eastAsia="맑은 고딕" w:hAnsi="맑은 고딕"/>
                <w:b w:val="0"/>
                <w:bCs w:val="0"/>
                <w:szCs w:val="20"/>
              </w:rPr>
            </w:pPr>
            <w:r>
              <w:rPr>
                <w:lang w:eastAsia="ko-KR"/>
                <w:rFonts w:ascii="맑은 고딕" w:eastAsia="맑은 고딕" w:hAnsi="맑은 고딕" w:hint="default"/>
                <w:b w:val="0"/>
                <w:sz w:val="22"/>
                <w:rtl w:val="off"/>
              </w:rPr>
              <w:t>I</w:t>
            </w:r>
            <w:r>
              <w:rPr>
                <w:rFonts w:ascii="맑은 고딕" w:eastAsia="맑은 고딕" w:hAnsi="맑은 고딕" w:hint="default"/>
                <w:b w:val="0"/>
                <w:sz w:val="22"/>
              </w:rPr>
              <w:t xml:space="preserve">f you want to charge the 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sz w:val="22"/>
                <w:rtl w:val="off"/>
              </w:rPr>
              <w:t xml:space="preserve">credit </w:t>
            </w:r>
            <w:r>
              <w:rPr>
                <w:rFonts w:ascii="맑은 고딕" w:eastAsia="맑은 고딕" w:hAnsi="맑은 고딕" w:hint="default"/>
                <w:b w:val="0"/>
                <w:sz w:val="22"/>
              </w:rPr>
              <w:t>card, check card?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jc w:val="both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신청기간 → 온라인 5.11.(월)~ , 오프라인 5.18.(월)~</w:t>
            </w:r>
          </w:p>
        </w:tc>
        <w:tc>
          <w:tcPr>
            <w:tcW w:w="5356" w:type="dxa"/>
          </w:tcPr>
          <w:p>
            <w:pPr>
              <w:ind w:firstLine="0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default"/>
                <w:b w:val="0"/>
                <w:bCs w:val="0"/>
                <w:sz w:val="20"/>
                <w:szCs w:val="20"/>
              </w:rPr>
              <w:t>Application period</w:t>
            </w:r>
            <w:r>
              <w:rPr>
                <w:lang w:eastAsia="ko-KR"/>
                <w:rFonts w:ascii="맑은 고딕" w:eastAsia="맑은 고딕" w:hAnsi="맑은 고딕"/>
                <w:b w:val="0"/>
                <w:bCs w:val="0"/>
                <w:sz w:val="18"/>
                <w:szCs w:val="18"/>
                <w:rtl w:val="off"/>
              </w:rPr>
              <w:t>→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0"/>
                <w:szCs w:val="20"/>
              </w:rPr>
              <w:t xml:space="preserve"> Online 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20"/>
                <w:szCs w:val="20"/>
                <w:rtl w:val="off"/>
              </w:rPr>
              <w:t xml:space="preserve">May 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0"/>
                <w:szCs w:val="20"/>
              </w:rPr>
              <w:t>11(Mon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20"/>
                <w:szCs w:val="20"/>
                <w:rtl w:val="off"/>
              </w:rPr>
              <w:t>.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0"/>
                <w:szCs w:val="20"/>
              </w:rPr>
              <w:t xml:space="preserve">) ~, Offline 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20"/>
                <w:szCs w:val="20"/>
                <w:rtl w:val="off"/>
              </w:rPr>
              <w:t xml:space="preserve">May 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0"/>
                <w:szCs w:val="20"/>
              </w:rPr>
              <w:t>18 (Mon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20"/>
                <w:szCs w:val="20"/>
                <w:rtl w:val="off"/>
              </w:rPr>
              <w:t>.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0"/>
                <w:szCs w:val="20"/>
              </w:rPr>
              <w:t>) ~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온라인 </w:t>
            </w:r>
          </w:p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카드사 홈페이지에서 신청하세요!</w:t>
            </w:r>
          </w:p>
          <w:p>
            <w:pPr>
              <w:ind w:firstLine="0"/>
              <w:jc w:val="both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①로그인 ②신청 ③지급(충전)</w:t>
            </w:r>
          </w:p>
        </w:tc>
        <w:tc>
          <w:tcPr>
            <w:tcW w:w="5356" w:type="dxa"/>
          </w:tcPr>
          <w:p>
            <w:pPr>
              <w:pStyle w:val="a4"/>
              <w:widowControl w:val="off"/>
              <w:spacing w:line="240"/>
              <w:rPr>
                <w:rFonts w:ascii="맑은 고딕" w:eastAsia="맑은 고딕" w:hAnsi="맑은 고딕" w:hint="default"/>
                <w:b w:val="0"/>
                <w:bCs w:val="0"/>
              </w:rPr>
            </w:pP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>online</w:t>
            </w:r>
          </w:p>
          <w:p>
            <w:pPr>
              <w:pStyle w:val="a4"/>
              <w:widowControl w:val="off"/>
              <w:spacing w:line="240"/>
              <w:rPr>
                <w:rFonts w:ascii="맑은 고딕" w:eastAsia="맑은 고딕" w:hAnsi="맑은 고딕" w:hint="default"/>
                <w:b w:val="0"/>
                <w:bCs w:val="0"/>
              </w:rPr>
            </w:pP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>Please apply on the card company's website!</w:t>
            </w:r>
          </w:p>
          <w:p>
            <w:pPr>
              <w:ind w:firstLine="0"/>
              <w:rPr>
                <w:rFonts w:ascii="맑은 고딕" w:eastAsia="맑은 고딕" w:hAnsi="맑은 고딕"/>
                <w:b w:val="0"/>
                <w:bCs w:val="0"/>
                <w:szCs w:val="20"/>
              </w:rPr>
            </w:pPr>
            <w:r>
              <w:rPr>
                <w:lang w:eastAsia="ko-KR"/>
                <w:rFonts w:ascii="맑은 고딕" w:eastAsia="맑은 고딕" w:hAnsi="맑은 고딕"/>
                <w:b w:val="0"/>
                <w:bCs w:val="0"/>
                <w:szCs w:val="20"/>
                <w:rtl w:val="off"/>
              </w:rPr>
              <w:t>①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 xml:space="preserve"> login </w:t>
            </w:r>
            <w:r>
              <w:rPr>
                <w:lang w:eastAsia="ko-KR"/>
                <w:rFonts w:ascii="맑은 고딕" w:eastAsia="맑은 고딕" w:hAnsi="맑은 고딕"/>
                <w:b w:val="0"/>
                <w:bCs w:val="0"/>
                <w:szCs w:val="20"/>
                <w:rtl w:val="off"/>
              </w:rPr>
              <w:t xml:space="preserve">② 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 xml:space="preserve">application </w:t>
            </w:r>
            <w:r>
              <w:rPr>
                <w:lang w:eastAsia="ko-KR"/>
                <w:rFonts w:ascii="맑은 고딕" w:eastAsia="맑은 고딕" w:hAnsi="맑은 고딕"/>
                <w:b w:val="0"/>
                <w:bCs w:val="0"/>
                <w:szCs w:val="20"/>
                <w:rtl w:val="off"/>
              </w:rPr>
              <w:t>③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 xml:space="preserve"> payment (charge)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오프라인 </w:t>
            </w:r>
          </w:p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카드연계 은행 창구에서 신청하세요!</w:t>
            </w:r>
          </w:p>
          <w:p>
            <w:pPr>
              <w:ind w:firstLine="0"/>
              <w:jc w:val="both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①은행방문 ②신청 ③지급(충전)</w:t>
            </w:r>
          </w:p>
        </w:tc>
        <w:tc>
          <w:tcPr>
            <w:tcW w:w="5356" w:type="dxa"/>
          </w:tcPr>
          <w:p>
            <w:pPr>
              <w:ind w:firstLine="0"/>
              <w:rPr>
                <w:lang w:eastAsia="ko-KR"/>
                <w:rFonts w:ascii="맑은 고딕" w:eastAsia="맑은 고딕" w:hAnsi="맑은 고딕" w:hint="eastAsia"/>
                <w:b w:val="0"/>
                <w:bCs w:val="0"/>
                <w:szCs w:val="20"/>
                <w:rtl w:val="off"/>
              </w:rPr>
            </w:pPr>
            <w:r>
              <w:rPr>
                <w:lang w:eastAsia="ko-KR"/>
                <w:rFonts w:ascii="맑은 고딕" w:eastAsia="맑은 고딕" w:hAnsi="맑은 고딕"/>
                <w:b w:val="0"/>
                <w:bCs w:val="0"/>
                <w:szCs w:val="20"/>
                <w:rtl w:val="off"/>
              </w:rPr>
              <w:t>Offline</w:t>
            </w:r>
          </w:p>
          <w:p>
            <w:pPr>
              <w:pStyle w:val="a4"/>
              <w:widowControl w:val="off"/>
              <w:spacing w:line="240"/>
              <w:rPr>
                <w:rFonts w:ascii="맑은 고딕" w:eastAsia="맑은 고딕" w:hAnsi="맑은 고딕" w:hint="default"/>
                <w:b w:val="0"/>
                <w:bCs w:val="0"/>
              </w:rPr>
            </w:pP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>Please apply at the card-linked bank counter!</w:t>
            </w:r>
          </w:p>
          <w:p>
            <w:pPr>
              <w:ind w:firstLine="0"/>
              <w:rPr>
                <w:rFonts w:ascii="맑은 고딕" w:eastAsia="맑은 고딕" w:hAnsi="맑은 고딕"/>
                <w:b w:val="0"/>
                <w:bCs w:val="0"/>
                <w:szCs w:val="20"/>
              </w:rPr>
            </w:pPr>
            <w:r>
              <w:rPr>
                <w:lang w:eastAsia="ko-KR"/>
                <w:rFonts w:ascii="맑은 고딕" w:eastAsia="맑은 고딕" w:hAnsi="맑은 고딕"/>
                <w:b w:val="0"/>
                <w:bCs w:val="0"/>
                <w:szCs w:val="20"/>
                <w:rtl w:val="off"/>
              </w:rPr>
              <w:t>①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 xml:space="preserve"> Bank Visit </w:t>
            </w:r>
            <w:r>
              <w:rPr>
                <w:lang w:eastAsia="ko-KR"/>
                <w:rFonts w:ascii="맑은 고딕" w:eastAsia="맑은 고딕" w:hAnsi="맑은 고딕"/>
                <w:b w:val="0"/>
                <w:bCs w:val="0"/>
                <w:szCs w:val="20"/>
                <w:rtl w:val="off"/>
              </w:rPr>
              <w:t>②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 xml:space="preserve"> Application </w:t>
            </w:r>
            <w:r>
              <w:rPr>
                <w:lang w:eastAsia="ko-KR"/>
                <w:rFonts w:ascii="맑은 고딕" w:eastAsia="맑은 고딕" w:hAnsi="맑은 고딕"/>
                <w:b w:val="0"/>
                <w:bCs w:val="0"/>
                <w:szCs w:val="20"/>
                <w:rtl w:val="off"/>
              </w:rPr>
              <w:t>③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>Payment (Char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22"/>
                <w:rtl w:val="off"/>
              </w:rPr>
              <w:t>ge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>)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상품권, 선불카드로 받고싶다면? </w:t>
            </w:r>
          </w:p>
          <w:p>
            <w:pPr>
              <w:ind w:firstLine="0"/>
              <w:jc w:val="both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신청기간 → 5.18.(월)~</w:t>
            </w:r>
          </w:p>
        </w:tc>
        <w:tc>
          <w:tcPr>
            <w:tcW w:w="5356" w:type="dxa"/>
          </w:tcPr>
          <w:p>
            <w:pPr>
              <w:pStyle w:val="a4"/>
              <w:widowControl w:val="off"/>
              <w:spacing w:line="240"/>
              <w:rPr>
                <w:rFonts w:ascii="맑은 고딕" w:eastAsia="맑은 고딕" w:hAnsi="맑은 고딕" w:hint="default"/>
                <w:b w:val="0"/>
                <w:bCs w:val="0"/>
              </w:rPr>
            </w:pP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22"/>
                <w:rtl w:val="off"/>
              </w:rPr>
              <w:t>I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 xml:space="preserve">f 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22"/>
                <w:rtl w:val="off"/>
              </w:rPr>
              <w:t>you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 xml:space="preserve"> want 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22"/>
                <w:rtl w:val="off"/>
              </w:rPr>
              <w:t xml:space="preserve">to get 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>a gift certificate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22"/>
                <w:rtl w:val="off"/>
              </w:rPr>
              <w:t xml:space="preserve"> or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 xml:space="preserve"> prepaid card?</w:t>
            </w:r>
          </w:p>
          <w:p>
            <w:pPr>
              <w:ind w:firstLine="0"/>
              <w:rPr>
                <w:rFonts w:ascii="맑은 고딕" w:eastAsia="맑은 고딕" w:hAnsi="맑은 고딕"/>
                <w:b w:val="0"/>
                <w:bCs w:val="0"/>
                <w:szCs w:val="20"/>
              </w:rPr>
            </w:pP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 xml:space="preserve">Application period </w:t>
            </w:r>
            <w:r>
              <w:rPr>
                <w:lang w:eastAsia="ko-KR"/>
                <w:rFonts w:ascii="맑은 고딕" w:eastAsia="맑은 고딕" w:hAnsi="맑은 고딕"/>
                <w:szCs w:val="20"/>
                <w:rtl w:val="off"/>
              </w:rPr>
              <w:t xml:space="preserve">→ May 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>18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22"/>
                <w:rtl w:val="off"/>
              </w:rPr>
              <w:t xml:space="preserve"> 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>(Mon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22"/>
                <w:rtl w:val="off"/>
              </w:rPr>
              <w:t>.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>)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22"/>
                <w:rtl w:val="off"/>
              </w:rPr>
              <w:t xml:space="preserve"> 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>~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온라인</w:t>
            </w:r>
          </w:p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지자체별 별도 홈페이지에서 신청하세요!</w:t>
            </w:r>
          </w:p>
          <w:p>
            <w:pPr>
              <w:ind w:firstLine="0"/>
              <w:jc w:val="both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①지자체별 홈페이지 ②신청 ③지정장소 방문 ④지급</w:t>
            </w:r>
          </w:p>
        </w:tc>
        <w:tc>
          <w:tcPr>
            <w:tcW w:w="5356" w:type="dxa"/>
          </w:tcPr>
          <w:p>
            <w:pPr>
              <w:ind w:firstLine="0"/>
              <w:rPr>
                <w:lang w:eastAsia="ko-KR"/>
                <w:rFonts w:ascii="맑은 고딕" w:eastAsia="맑은 고딕" w:hAnsi="맑은 고딕" w:hint="eastAsia"/>
                <w:b w:val="0"/>
                <w:bCs w:val="0"/>
                <w:sz w:val="22"/>
                <w:rtl w:val="off"/>
              </w:rPr>
            </w:pP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>online</w:t>
            </w:r>
          </w:p>
          <w:p>
            <w:pPr>
              <w:pStyle w:val="a4"/>
              <w:widowControl w:val="off"/>
              <w:spacing w:line="240"/>
              <w:rPr>
                <w:rFonts w:ascii="맑은 고딕" w:eastAsia="맑은 고딕" w:hAnsi="맑은 고딕" w:hint="default"/>
                <w:b w:val="0"/>
                <w:bCs w:val="0"/>
              </w:rPr>
            </w:pP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>Please apply at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22"/>
                <w:rtl w:val="off"/>
              </w:rPr>
              <w:t xml:space="preserve"> 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 xml:space="preserve">separate websites by 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22"/>
                <w:rtl w:val="off"/>
              </w:rPr>
              <w:t xml:space="preserve">each 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>local government!</w:t>
            </w:r>
          </w:p>
          <w:p>
            <w:pPr>
              <w:ind w:firstLine="0"/>
              <w:rPr>
                <w:rFonts w:ascii="맑은 고딕" w:eastAsia="맑은 고딕" w:hAnsi="맑은 고딕"/>
                <w:b w:val="0"/>
                <w:bCs w:val="0"/>
                <w:szCs w:val="20"/>
              </w:rPr>
            </w:pPr>
            <w:r>
              <w:rPr>
                <w:lang w:eastAsia="ko-KR"/>
                <w:rFonts w:ascii="맑은 고딕" w:eastAsia="맑은 고딕" w:hAnsi="맑은 고딕"/>
                <w:b w:val="0"/>
                <w:bCs w:val="0"/>
                <w:szCs w:val="20"/>
                <w:rtl w:val="off"/>
              </w:rPr>
              <w:t>① h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 xml:space="preserve">omepage by 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22"/>
                <w:rtl w:val="off"/>
              </w:rPr>
              <w:t>l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 xml:space="preserve">ocal 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22"/>
                <w:rtl w:val="off"/>
              </w:rPr>
              <w:t>g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 xml:space="preserve">overnment </w:t>
            </w:r>
            <w:r>
              <w:rPr>
                <w:lang w:eastAsia="ko-KR"/>
                <w:rFonts w:ascii="맑은 고딕" w:eastAsia="맑은 고딕" w:hAnsi="맑은 고딕"/>
                <w:b w:val="0"/>
                <w:bCs w:val="0"/>
                <w:szCs w:val="20"/>
                <w:rtl w:val="off"/>
              </w:rPr>
              <w:t>②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 xml:space="preserve"> 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22"/>
                <w:rtl w:val="off"/>
              </w:rPr>
              <w:t>a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 xml:space="preserve">pplication </w:t>
            </w:r>
            <w:r>
              <w:rPr>
                <w:lang w:eastAsia="ko-KR"/>
                <w:rFonts w:ascii="맑은 고딕" w:eastAsia="맑은 고딕" w:hAnsi="맑은 고딕"/>
                <w:b w:val="0"/>
                <w:bCs w:val="0"/>
                <w:szCs w:val="20"/>
                <w:rtl w:val="off"/>
              </w:rPr>
              <w:t>③ v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 xml:space="preserve">isiting 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22"/>
                <w:rtl w:val="off"/>
              </w:rPr>
              <w:t>d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 xml:space="preserve">esignated Place </w:t>
            </w:r>
            <w:r>
              <w:rPr>
                <w:lang w:eastAsia="ko-KR"/>
                <w:rFonts w:ascii="맑은 고딕" w:eastAsia="맑은 고딕" w:hAnsi="맑은 고딕"/>
                <w:b w:val="0"/>
                <w:bCs w:val="0"/>
                <w:szCs w:val="20"/>
                <w:rtl w:val="off"/>
              </w:rPr>
              <w:t>④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 xml:space="preserve"> 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22"/>
                <w:rtl w:val="off"/>
              </w:rPr>
              <w:t>p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>ayment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오프라인</w:t>
            </w:r>
          </w:p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읍면동 주민센터에서 신청하세요!</w:t>
            </w:r>
          </w:p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①읍면동 방문 ②신청 ③지급</w:t>
            </w:r>
          </w:p>
          <w:p>
            <w:pPr>
              <w:ind w:firstLine="0"/>
              <w:jc w:val="both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※구체적 신청일정 등은 지자체 상황에 따라 일부 변동 가능 </w:t>
            </w:r>
          </w:p>
        </w:tc>
        <w:tc>
          <w:tcPr>
            <w:tcW w:w="5356" w:type="dxa"/>
          </w:tcPr>
          <w:p>
            <w:pPr>
              <w:ind w:firstLine="0"/>
              <w:rPr>
                <w:lang w:eastAsia="ko-KR"/>
                <w:rFonts w:ascii="맑은 고딕" w:eastAsia="맑은 고딕" w:hAnsi="맑은 고딕" w:hint="eastAsia"/>
                <w:b w:val="0"/>
                <w:bCs w:val="0"/>
                <w:szCs w:val="20"/>
                <w:rtl w:val="off"/>
              </w:rPr>
            </w:pPr>
            <w:r>
              <w:rPr>
                <w:lang w:eastAsia="ko-KR"/>
                <w:rFonts w:ascii="맑은 고딕" w:eastAsia="맑은 고딕" w:hAnsi="맑은 고딕"/>
                <w:b w:val="0"/>
                <w:bCs w:val="0"/>
                <w:szCs w:val="20"/>
                <w:rtl w:val="off"/>
              </w:rPr>
              <w:t>Offline</w:t>
            </w:r>
          </w:p>
          <w:p>
            <w:pPr>
              <w:pStyle w:val="a4"/>
              <w:widowControl w:val="off"/>
              <w:spacing w:line="240"/>
              <w:rPr>
                <w:rFonts w:ascii="맑은 고딕" w:eastAsia="맑은 고딕" w:hAnsi="맑은 고딕" w:hint="default"/>
                <w:b w:val="0"/>
                <w:bCs w:val="0"/>
              </w:rPr>
            </w:pP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>Please apply at the Eup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22"/>
                <w:rtl w:val="off"/>
              </w:rPr>
              <w:t>, M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>yong-dong Community Center!</w:t>
            </w:r>
          </w:p>
          <w:p>
            <w:pPr>
              <w:pStyle w:val="a4"/>
              <w:widowControl w:val="off"/>
              <w:spacing w:line="240"/>
              <w:rPr>
                <w:rFonts w:ascii="맑은 고딕" w:eastAsia="맑은 고딕" w:hAnsi="맑은 고딕" w:hint="default"/>
                <w:b w:val="0"/>
                <w:bCs w:val="0"/>
              </w:rPr>
            </w:pPr>
            <w:r>
              <w:rPr>
                <w:lang w:eastAsia="ko-KR"/>
                <w:rFonts w:ascii="맑은 고딕" w:eastAsia="맑은 고딕" w:hAnsi="맑은 고딕"/>
                <w:b w:val="0"/>
                <w:bCs w:val="0"/>
                <w:szCs w:val="20"/>
                <w:rtl w:val="off"/>
              </w:rPr>
              <w:t xml:space="preserve">① 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>Visit to Eup-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22"/>
                <w:rtl w:val="off"/>
              </w:rPr>
              <w:t>M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>yeon-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22"/>
                <w:rtl w:val="off"/>
              </w:rPr>
              <w:t>D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>ong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22"/>
                <w:rtl w:val="off"/>
              </w:rPr>
              <w:t xml:space="preserve"> community center 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 xml:space="preserve"> </w:t>
            </w:r>
            <w:r>
              <w:rPr>
                <w:lang w:eastAsia="ko-KR"/>
                <w:rFonts w:ascii="맑은 고딕" w:eastAsia="맑은 고딕" w:hAnsi="맑은 고딕"/>
                <w:b w:val="0"/>
                <w:bCs w:val="0"/>
                <w:szCs w:val="20"/>
                <w:rtl w:val="off"/>
              </w:rPr>
              <w:t xml:space="preserve">② 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 xml:space="preserve">Application </w:t>
            </w:r>
            <w:r>
              <w:rPr>
                <w:lang w:eastAsia="ko-KR"/>
                <w:rFonts w:ascii="맑은 고딕" w:eastAsia="맑은 고딕" w:hAnsi="맑은 고딕"/>
                <w:b w:val="0"/>
                <w:bCs w:val="0"/>
                <w:szCs w:val="20"/>
                <w:rtl w:val="off"/>
              </w:rPr>
              <w:t xml:space="preserve">③ 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>Payment</w:t>
            </w:r>
          </w:p>
          <w:p>
            <w:pPr>
              <w:ind w:firstLine="0"/>
              <w:rPr>
                <w:rFonts w:ascii="맑은 고딕" w:eastAsia="맑은 고딕" w:hAnsi="맑은 고딕"/>
                <w:b w:val="0"/>
                <w:bCs w:val="0"/>
                <w:szCs w:val="20"/>
              </w:rPr>
            </w:pPr>
            <w:r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  <w:t xml:space="preserve">※ 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18"/>
                <w:szCs w:val="18"/>
              </w:rPr>
              <w:t xml:space="preserve">Specific application schedules can be partially changed depending on 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18"/>
                <w:szCs w:val="18"/>
                <w:rtl w:val="off"/>
              </w:rPr>
              <w:t>l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18"/>
                <w:szCs w:val="18"/>
              </w:rPr>
              <w:t>local government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18"/>
                <w:szCs w:val="18"/>
                <w:rtl w:val="off"/>
              </w:rPr>
              <w:t xml:space="preserve"> cinditions. 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거동이 불편하다면? 찾아가는 신청을 이용하세요! </w:t>
            </w:r>
          </w:p>
          <w:p>
            <w:pPr>
              <w:ind w:firstLine="0"/>
              <w:jc w:val="both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신청기간→5.18.(월)~</w:t>
            </w:r>
          </w:p>
        </w:tc>
        <w:tc>
          <w:tcPr>
            <w:tcW w:w="5356" w:type="dxa"/>
          </w:tcPr>
          <w:p>
            <w:pPr>
              <w:pStyle w:val="a4"/>
              <w:widowControl w:val="off"/>
              <w:spacing w:line="240"/>
            </w:pPr>
            <w:r>
              <w:rPr>
                <w:lang w:eastAsia="ko-KR"/>
                <w:b/>
                <w:sz w:val="22"/>
                <w:rtl w:val="off"/>
              </w:rPr>
              <w:t>I</w:t>
            </w:r>
            <w:r>
              <w:rPr>
                <w:b/>
                <w:sz w:val="22"/>
              </w:rPr>
              <w:t xml:space="preserve">f </w:t>
            </w:r>
            <w:r>
              <w:rPr>
                <w:lang w:eastAsia="ko-KR"/>
                <w:b/>
                <w:sz w:val="22"/>
                <w:rtl w:val="off"/>
              </w:rPr>
              <w:t xml:space="preserve">you are </w:t>
            </w:r>
            <w:r>
              <w:rPr>
                <w:b/>
                <w:sz w:val="22"/>
              </w:rPr>
              <w:t>uncomfortable</w:t>
            </w:r>
            <w:r>
              <w:rPr>
                <w:lang w:eastAsia="ko-KR"/>
                <w:b/>
                <w:sz w:val="22"/>
                <w:rtl w:val="off"/>
              </w:rPr>
              <w:t xml:space="preserve"> with movement </w:t>
            </w:r>
            <w:r>
              <w:rPr>
                <w:b/>
                <w:sz w:val="22"/>
              </w:rPr>
              <w:t>? Use the application to visit!</w:t>
            </w:r>
          </w:p>
          <w:p>
            <w:pPr>
              <w:ind w:firstLine="0"/>
              <w:rPr>
                <w:rFonts w:asciiTheme="minorEastAsia" w:hAnsiTheme="minorEastAsia"/>
                <w:b/>
                <w:bCs/>
                <w:szCs w:val="20"/>
              </w:rPr>
            </w:pPr>
            <w:r>
              <w:rPr>
                <w:b w:val="0"/>
                <w:bCs w:val="0"/>
                <w:sz w:val="22"/>
              </w:rPr>
              <w:t>Application period</w:t>
            </w:r>
            <w:r>
              <w:rPr>
                <w:lang w:eastAsia="ko-KR"/>
                <w:rFonts w:asciiTheme="minorEastAsia" w:hAnsiTheme="minorEastAsia"/>
                <w:b w:val="0"/>
                <w:bCs w:val="0"/>
                <w:szCs w:val="20"/>
                <w:rtl w:val="off"/>
              </w:rPr>
              <w:t>→</w:t>
            </w:r>
            <w:r>
              <w:rPr>
                <w:b w:val="0"/>
                <w:bCs w:val="0"/>
                <w:sz w:val="22"/>
              </w:rPr>
              <w:t xml:space="preserve"> </w:t>
            </w:r>
            <w:r>
              <w:rPr>
                <w:lang w:eastAsia="ko-KR"/>
                <w:b w:val="0"/>
                <w:bCs w:val="0"/>
                <w:sz w:val="22"/>
                <w:rtl w:val="off"/>
              </w:rPr>
              <w:t xml:space="preserve">May </w:t>
            </w:r>
            <w:r>
              <w:rPr>
                <w:b w:val="0"/>
                <w:bCs w:val="0"/>
                <w:sz w:val="22"/>
              </w:rPr>
              <w:t>18 (Mon</w:t>
            </w:r>
            <w:r>
              <w:rPr>
                <w:lang w:eastAsia="ko-KR"/>
                <w:b w:val="0"/>
                <w:bCs w:val="0"/>
                <w:sz w:val="22"/>
                <w:rtl w:val="off"/>
              </w:rPr>
              <w:t>.</w:t>
            </w:r>
            <w:r>
              <w:rPr>
                <w:b w:val="0"/>
                <w:bCs w:val="0"/>
                <w:sz w:val="22"/>
              </w:rPr>
              <w:t>)~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고령, 장애인 등 거동이 불편한 주민 분들은 지자체에서 방문하여 접수를 도와드립니다.</w:t>
            </w:r>
          </w:p>
          <w:p>
            <w:pPr>
              <w:ind w:firstLine="0"/>
              <w:jc w:val="both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①전화상담,확인 ②조회 ③방문, 접수 ④지급(상품권/선불카드)</w:t>
            </w:r>
          </w:p>
        </w:tc>
        <w:tc>
          <w:tcPr>
            <w:tcW w:w="5356" w:type="dxa"/>
          </w:tcPr>
          <w:p>
            <w:pPr>
              <w:pStyle w:val="a4"/>
              <w:widowControl w:val="off"/>
              <w:spacing w:line="240"/>
              <w:rPr>
                <w:rFonts w:ascii="맑은 고딕" w:eastAsia="맑은 고딕" w:hAnsi="맑은 고딕" w:hint="default"/>
                <w:b w:val="0"/>
                <w:bCs w:val="0"/>
              </w:rPr>
            </w:pP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 xml:space="preserve">Residents who are uncomfortable with the movement such as 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22"/>
                <w:rtl w:val="off"/>
              </w:rPr>
              <w:t xml:space="preserve">the 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 xml:space="preserve">elderly and 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22"/>
                <w:rtl w:val="off"/>
              </w:rPr>
              <w:t xml:space="preserve"> the 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 xml:space="preserve">disabled visit the local government 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22"/>
                <w:rtl w:val="off"/>
              </w:rPr>
              <w:t xml:space="preserve">to 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 xml:space="preserve">help them 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22"/>
                <w:rtl w:val="off"/>
              </w:rPr>
              <w:t>apply it.</w:t>
            </w:r>
          </w:p>
          <w:p>
            <w:pPr>
              <w:ind w:firstLine="0"/>
              <w:rPr>
                <w:lang w:eastAsia="ko-KR"/>
                <w:rFonts w:ascii="맑은 고딕" w:eastAsia="맑은 고딕" w:hAnsi="맑은 고딕" w:hint="eastAsia"/>
                <w:b w:val="0"/>
                <w:bCs w:val="0"/>
                <w:sz w:val="22"/>
                <w:rtl w:val="off"/>
              </w:rPr>
            </w:pPr>
            <w:r>
              <w:rPr>
                <w:lang w:eastAsia="ko-KR"/>
                <w:rFonts w:ascii="맑은 고딕" w:eastAsia="맑은 고딕" w:hAnsi="맑은 고딕"/>
                <w:b w:val="0"/>
                <w:bCs w:val="0"/>
                <w:szCs w:val="20"/>
                <w:rtl w:val="off"/>
              </w:rPr>
              <w:t xml:space="preserve">① 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 xml:space="preserve">telephone consultation, confirmation </w:t>
            </w:r>
          </w:p>
          <w:p>
            <w:pPr>
              <w:ind w:firstLine="0"/>
              <w:rPr>
                <w:rFonts w:ascii="맑은 고딕" w:eastAsia="맑은 고딕" w:hAnsi="맑은 고딕"/>
                <w:b w:val="0"/>
                <w:bCs w:val="0"/>
                <w:szCs w:val="20"/>
              </w:rPr>
            </w:pPr>
            <w:r>
              <w:rPr>
                <w:lang w:eastAsia="ko-KR"/>
                <w:rFonts w:ascii="맑은 고딕" w:eastAsia="맑은 고딕" w:hAnsi="맑은 고딕"/>
                <w:b w:val="0"/>
                <w:bCs w:val="0"/>
                <w:szCs w:val="20"/>
                <w:rtl w:val="off"/>
              </w:rPr>
              <w:t>②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 xml:space="preserve"> inquiry </w:t>
            </w:r>
            <w:r>
              <w:rPr>
                <w:lang w:eastAsia="ko-KR"/>
                <w:rFonts w:ascii="맑은 고딕" w:eastAsia="맑은 고딕" w:hAnsi="맑은 고딕"/>
                <w:b w:val="0"/>
                <w:bCs w:val="0"/>
                <w:szCs w:val="20"/>
                <w:rtl w:val="off"/>
              </w:rPr>
              <w:t xml:space="preserve">③ 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 xml:space="preserve">visit, reception </w:t>
            </w:r>
            <w:r>
              <w:rPr>
                <w:lang w:eastAsia="ko-KR"/>
                <w:rFonts w:ascii="맑은 고딕" w:eastAsia="맑은 고딕" w:hAnsi="맑은 고딕"/>
                <w:b w:val="0"/>
                <w:bCs w:val="0"/>
                <w:szCs w:val="20"/>
                <w:rtl w:val="off"/>
              </w:rPr>
              <w:t xml:space="preserve">④ 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>payment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22"/>
                <w:rtl w:val="off"/>
              </w:rPr>
              <w:t xml:space="preserve"> 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>(gift certificate/prepaid card)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jc w:val="both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기타 안내사항</w:t>
            </w:r>
          </w:p>
        </w:tc>
        <w:tc>
          <w:tcPr>
            <w:tcW w:w="5356" w:type="dxa"/>
          </w:tcPr>
          <w:p>
            <w:pPr>
              <w:ind w:firstLine="0"/>
              <w:rPr>
                <w:rFonts w:ascii="맑은 고딕" w:eastAsia="맑은 고딕" w:hAnsi="맑은 고딕"/>
                <w:b w:val="0"/>
                <w:bCs w:val="0"/>
                <w:szCs w:val="20"/>
              </w:rPr>
            </w:pPr>
            <w:r>
              <w:rPr>
                <w:lang w:eastAsia="ko-KR"/>
                <w:rFonts w:ascii="맑은 고딕" w:eastAsia="맑은 고딕" w:hAnsi="맑은 고딕"/>
                <w:b w:val="0"/>
                <w:bCs w:val="0"/>
                <w:szCs w:val="20"/>
                <w:rtl w:val="off"/>
              </w:rPr>
              <w:t>Other Information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이의신청방법</w:t>
            </w:r>
          </w:p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신청기간 5.4.(월)~</w:t>
            </w:r>
          </w:p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신청방법 </w:t>
            </w:r>
          </w:p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①주민센터 방문 ②증빙서류 제출 ③검토 후 의견 통보 </w:t>
            </w:r>
          </w:p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④지원금 신청</w:t>
            </w:r>
          </w:p>
          <w:p>
            <w:pPr>
              <w:ind w:firstLine="0"/>
              <w:jc w:val="both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※구체적 이의신청 일정 등은 지자체별 일부 변동 가능</w:t>
            </w:r>
          </w:p>
        </w:tc>
        <w:tc>
          <w:tcPr>
            <w:tcW w:w="5356" w:type="dxa"/>
          </w:tcPr>
          <w:p>
            <w:pPr>
              <w:pStyle w:val="a4"/>
              <w:widowControl w:val="off"/>
              <w:spacing w:line="240"/>
              <w:rPr>
                <w:rFonts w:ascii="맑은 고딕" w:eastAsia="맑은 고딕" w:hAnsi="맑은 고딕" w:hint="default"/>
                <w:b w:val="0"/>
                <w:bCs w:val="0"/>
              </w:rPr>
            </w:pP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22"/>
                <w:rtl w:val="off"/>
              </w:rPr>
              <w:t>M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>ethod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22"/>
                <w:rtl w:val="off"/>
              </w:rPr>
              <w:t xml:space="preserve"> of filing objections</w:t>
            </w:r>
          </w:p>
          <w:p>
            <w:pPr>
              <w:pStyle w:val="a4"/>
              <w:widowControl w:val="off"/>
              <w:spacing w:line="240"/>
              <w:rPr>
                <w:rFonts w:ascii="맑은 고딕" w:eastAsia="맑은 고딕" w:hAnsi="맑은 고딕" w:hint="default"/>
                <w:b w:val="0"/>
                <w:bCs w:val="0"/>
              </w:rPr>
            </w:pP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 xml:space="preserve">Application period 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22"/>
                <w:rtl w:val="off"/>
              </w:rPr>
              <w:t xml:space="preserve"> May 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>4 (Mon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22"/>
                <w:rtl w:val="off"/>
              </w:rPr>
              <w:t>.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>) ~</w:t>
            </w:r>
          </w:p>
          <w:p>
            <w:pPr>
              <w:pStyle w:val="a4"/>
              <w:widowControl w:val="off"/>
              <w:spacing w:line="240"/>
              <w:rPr>
                <w:rFonts w:ascii="맑은 고딕" w:eastAsia="맑은 고딕" w:hAnsi="맑은 고딕" w:hint="default"/>
                <w:b w:val="0"/>
                <w:bCs w:val="0"/>
              </w:rPr>
            </w:pP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22"/>
                <w:rtl w:val="off"/>
              </w:rPr>
              <w:t>A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>pplication method</w:t>
            </w:r>
          </w:p>
          <w:p>
            <w:pPr>
              <w:pStyle w:val="a4"/>
              <w:widowControl w:val="off"/>
              <w:spacing w:line="240"/>
              <w:rPr>
                <w:rFonts w:ascii="맑은 고딕" w:eastAsia="맑은 고딕" w:hAnsi="맑은 고딕" w:hint="default"/>
                <w:b w:val="0"/>
                <w:bCs w:val="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①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 xml:space="preserve"> 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22"/>
                <w:rtl w:val="off"/>
              </w:rPr>
              <w:t>v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 xml:space="preserve">isit to the 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22"/>
                <w:rtl w:val="off"/>
              </w:rPr>
              <w:t>community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 xml:space="preserve"> 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22"/>
                <w:rtl w:val="off"/>
              </w:rPr>
              <w:t>c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 xml:space="preserve">enter 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② s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 xml:space="preserve">ubmission of 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22"/>
                <w:rtl w:val="off"/>
              </w:rPr>
              <w:t>p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 xml:space="preserve">roof 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22"/>
                <w:rtl w:val="off"/>
              </w:rPr>
              <w:t>d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 xml:space="preserve">ocuments 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③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 xml:space="preserve"> 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22"/>
                <w:rtl w:val="off"/>
              </w:rPr>
              <w:t>r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 xml:space="preserve">eview and 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22"/>
                <w:rtl w:val="off"/>
              </w:rPr>
              <w:t>n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 xml:space="preserve">otify 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22"/>
                <w:rtl w:val="off"/>
              </w:rPr>
              <w:t>o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>pinion</w:t>
            </w:r>
          </w:p>
          <w:p>
            <w:pPr>
              <w:pStyle w:val="a4"/>
              <w:widowControl w:val="off"/>
              <w:spacing w:line="240"/>
              <w:rPr>
                <w:rFonts w:ascii="맑은 고딕" w:eastAsia="맑은 고딕" w:hAnsi="맑은 고딕" w:hint="default"/>
                <w:b w:val="0"/>
                <w:bCs w:val="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④ a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 xml:space="preserve">pplication for 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22"/>
                <w:rtl w:val="off"/>
              </w:rPr>
              <w:t>relief fund</w:t>
            </w:r>
          </w:p>
          <w:p>
            <w:pPr>
              <w:ind w:firstLine="0"/>
              <w:rPr>
                <w:rFonts w:ascii="맑은 고딕" w:eastAsia="맑은 고딕" w:hAnsi="맑은 고딕"/>
                <w:b w:val="0"/>
                <w:bCs w:val="0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※ 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>Specific objection schedules can be partially changed by local governments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jc w:val="both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지원금 사용 안내</w:t>
            </w:r>
          </w:p>
        </w:tc>
        <w:tc>
          <w:tcPr>
            <w:tcW w:w="5356" w:type="dxa"/>
          </w:tcPr>
          <w:p>
            <w:pPr>
              <w:ind w:firstLine="0"/>
              <w:rPr>
                <w:rFonts w:ascii="맑은 고딕" w:eastAsia="맑은 고딕" w:hAnsi="맑은 고딕"/>
                <w:b w:val="0"/>
                <w:bCs w:val="0"/>
                <w:szCs w:val="20"/>
              </w:rPr>
            </w:pPr>
            <w:r>
              <w:rPr>
                <w:lang w:eastAsia="ko-KR"/>
                <w:rFonts w:ascii="맑은 고딕" w:eastAsia="맑은 고딕" w:hAnsi="맑은 고딕"/>
                <w:b w:val="0"/>
                <w:bCs w:val="0"/>
                <w:szCs w:val="20"/>
                <w:rtl w:val="off"/>
              </w:rPr>
              <w:t>Guide for relief fund use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·2020.8.31.까지 사용</w:t>
            </w:r>
          </w:p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·사용지역, 업종, 온라인 사용에 일부 제한</w:t>
            </w:r>
          </w:p>
          <w:p>
            <w:pPr>
              <w:ind w:firstLine="0"/>
              <w:jc w:val="both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·잔액은 환급불가</w:t>
            </w:r>
          </w:p>
        </w:tc>
        <w:tc>
          <w:tcPr>
            <w:tcW w:w="5356" w:type="dxa"/>
          </w:tcPr>
          <w:p>
            <w:pPr>
              <w:pStyle w:val="a4"/>
              <w:widowControl w:val="off"/>
              <w:spacing w:line="240"/>
              <w:rPr>
                <w:rFonts w:ascii="맑은 고딕" w:eastAsia="맑은 고딕" w:hAnsi="맑은 고딕" w:hint="default"/>
                <w:b w:val="0"/>
                <w:bCs w:val="0"/>
              </w:rPr>
            </w:pP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>· Use until 2020.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22"/>
                <w:rtl w:val="off"/>
              </w:rPr>
              <w:t xml:space="preserve"> Aug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>.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22"/>
                <w:rtl w:val="off"/>
              </w:rPr>
              <w:t xml:space="preserve"> </w:t>
            </w: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>31</w:t>
            </w:r>
          </w:p>
          <w:p>
            <w:pPr>
              <w:pStyle w:val="a4"/>
              <w:widowControl w:val="off"/>
              <w:spacing w:line="240"/>
              <w:rPr>
                <w:rFonts w:ascii="맑은 고딕" w:eastAsia="맑은 고딕" w:hAnsi="맑은 고딕" w:hint="default"/>
                <w:b w:val="0"/>
                <w:bCs w:val="0"/>
              </w:rPr>
            </w:pP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>· Some restrictions on areas, industries and online use</w:t>
            </w:r>
          </w:p>
          <w:p>
            <w:pPr>
              <w:ind w:firstLine="0"/>
              <w:rPr>
                <w:rFonts w:ascii="맑은 고딕" w:eastAsia="맑은 고딕" w:hAnsi="맑은 고딕"/>
                <w:b w:val="0"/>
                <w:bCs w:val="0"/>
                <w:szCs w:val="20"/>
              </w:rPr>
            </w:pP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>· The balance is not refundable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행정안전부</w:t>
            </w:r>
          </w:p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여성가족부</w:t>
            </w:r>
          </w:p>
        </w:tc>
        <w:tc>
          <w:tcPr>
            <w:tcW w:w="5356" w:type="dxa"/>
          </w:tcPr>
          <w:p>
            <w:pPr>
              <w:ind w:firstLine="0"/>
              <w:rPr>
                <w:lang w:eastAsia="ko-KR"/>
                <w:rFonts w:ascii="맑은 고딕" w:eastAsia="맑은 고딕" w:hAnsi="맑은 고딕" w:hint="eastAsia"/>
                <w:b w:val="0"/>
                <w:bCs w:val="0"/>
                <w:sz w:val="22"/>
                <w:rtl w:val="off"/>
              </w:rPr>
            </w:pP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>Ministry of Public Administration and Security</w:t>
            </w:r>
          </w:p>
          <w:p>
            <w:pPr>
              <w:ind w:firstLine="0"/>
              <w:rPr>
                <w:lang w:eastAsia="ko-KR"/>
                <w:rFonts w:ascii="맑은 고딕" w:eastAsia="맑은 고딕" w:hAnsi="맑은 고딕" w:hint="eastAsia"/>
                <w:b w:val="0"/>
                <w:bCs w:val="0"/>
                <w:sz w:val="22"/>
                <w:rtl w:val="off"/>
              </w:rPr>
            </w:pPr>
            <w:r>
              <w:rPr>
                <w:rFonts w:ascii="맑은 고딕" w:eastAsia="맑은 고딕" w:hAnsi="맑은 고딕" w:hint="default"/>
                <w:b w:val="0"/>
                <w:bCs w:val="0"/>
                <w:sz w:val="22"/>
              </w:rPr>
              <w:t>Ministry of</w:t>
            </w:r>
            <w:r>
              <w:rPr>
                <w:lang w:eastAsia="ko-KR"/>
                <w:rFonts w:ascii="맑은 고딕" w:eastAsia="맑은 고딕" w:hAnsi="맑은 고딕" w:hint="default"/>
                <w:b w:val="0"/>
                <w:bCs w:val="0"/>
                <w:sz w:val="22"/>
                <w:rtl w:val="off"/>
              </w:rPr>
              <w:t xml:space="preserve"> Gender Equality and Family</w:t>
            </w:r>
          </w:p>
          <w:p>
            <w:pPr>
              <w:ind w:firstLine="0"/>
              <w:rPr>
                <w:rFonts w:ascii="맑은 고딕" w:eastAsia="맑은 고딕" w:hAnsi="맑은 고딕"/>
                <w:b w:val="0"/>
                <w:bCs w:val="0"/>
                <w:szCs w:val="20"/>
              </w:rPr>
            </w:pP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pStyle w:val="a5"/>
              <w:ind w:firstLine="0"/>
            </w:pPr>
            <w:r>
              <w:rPr>
                <w:rFonts w:hint="eastAsia"/>
              </w:rPr>
              <w:t>이 번역은 다누리콜센터1577-</w:t>
            </w:r>
            <w:r>
              <w:t>1</w:t>
            </w:r>
            <w:r>
              <w:rPr>
                <w:rFonts w:hint="eastAsia"/>
              </w:rPr>
              <w:t>366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>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하였습니다.</w:t>
            </w:r>
          </w:p>
        </w:tc>
        <w:tc>
          <w:tcPr>
            <w:tcW w:w="5356" w:type="dxa"/>
          </w:tcPr>
          <w:p>
            <w:pPr>
              <w:ind w:firstLine="0"/>
              <w:rPr>
                <w:rFonts w:asciiTheme="minorEastAsia" w:hAnsiTheme="minorEastAsia"/>
                <w:b/>
                <w:bCs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T</w:t>
            </w:r>
            <w:r>
              <w:rPr>
                <w:rFonts w:asciiTheme="minorEastAsia" w:hAnsiTheme="minorEastAsia"/>
                <w:szCs w:val="20"/>
              </w:rPr>
              <w:t xml:space="preserve">ranslate by </w:t>
            </w:r>
            <w:r>
              <w:rPr>
                <w:rFonts w:asciiTheme="minorEastAsia" w:hAnsiTheme="minorEastAsia"/>
                <w:szCs w:val="20"/>
              </w:rPr>
              <w:t>Danuri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Helpline</w:t>
            </w:r>
            <w:r>
              <w:rPr>
                <w:rFonts w:asciiTheme="minorEastAsia" w:hAnsiTheme="minorEastAsia"/>
                <w:szCs w:val="20"/>
              </w:rPr>
              <w:t xml:space="preserve"> 1577-1366</w:t>
            </w:r>
          </w:p>
        </w:tc>
      </w:tr>
    </w:tbl>
    <w:p>
      <w:pPr>
        <w:ind w:firstLine="0"/>
        <w:spacing w:after="0" w:line="240"/>
        <w:rPr>
          <w:rFonts w:asciiTheme="minorEastAsia" w:hAnsiTheme="minorEastAsia"/>
          <w:szCs w:val="20"/>
        </w:rPr>
      </w:pPr>
    </w:p>
    <w:sectPr>
      <w:pgSz w:w="11906" w:h="16838"/>
      <w:pgMar w:top="284" w:right="284" w:bottom="284" w:left="284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9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09" w:unhideWhenUsed="1"/>
    <w:lsdException w:name="toc 2" w:semiHidden="1" w:uiPriority="309" w:unhideWhenUsed="1"/>
    <w:lsdException w:name="toc 3" w:semiHidden="1" w:uiPriority="309" w:unhideWhenUsed="1"/>
    <w:lsdException w:name="toc 4" w:semiHidden="1" w:uiPriority="309" w:unhideWhenUsed="1"/>
    <w:lsdException w:name="toc 5" w:semiHidden="1" w:uiPriority="309" w:unhideWhenUsed="1"/>
    <w:lsdException w:name="toc 6" w:semiHidden="1" w:uiPriority="309" w:unhideWhenUsed="1"/>
    <w:lsdException w:name="toc 7" w:semiHidden="1" w:uiPriority="309" w:unhideWhenUsed="1"/>
    <w:lsdException w:name="toc 8" w:semiHidden="1" w:uiPriority="309" w:unhideWhenUsed="1"/>
    <w:lsdException w:name="toc 9" w:semiHidden="1" w:uiPriority="30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0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0" w:qFormat="1"/>
    <w:lsdException w:name="Emphasis" w:uiPriority="12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0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822"/>
    <w:lsdException w:name="Light List" w:uiPriority="823"/>
    <w:lsdException w:name="Light Grid" w:uiPriority="824"/>
    <w:lsdException w:name="Medium Shading 1" w:uiPriority="825"/>
    <w:lsdException w:name="Medium Shading 2" w:uiPriority="1432"/>
    <w:lsdException w:name="Medium List 1" w:uiPriority="1433"/>
    <w:lsdException w:name="Medium List 2" w:uiPriority="1536"/>
    <w:lsdException w:name="Medium Grid 1" w:uiPriority="1537"/>
    <w:lsdException w:name="Medium Grid 2" w:uiPriority="1544"/>
    <w:lsdException w:name="Medium Grid 3" w:uiPriority="1545"/>
    <w:lsdException w:name="Dark List" w:uiPriority="1576"/>
    <w:lsdException w:name="Colorful Shading" w:uiPriority="1577"/>
    <w:lsdException w:name="Colorful List" w:uiPriority="1584"/>
    <w:lsdException w:name="Colorful Grid" w:uiPriority="1585"/>
    <w:lsdException w:name="Light Shading Accent 1" w:uiPriority="822"/>
    <w:lsdException w:name="Light List Accent 1" w:uiPriority="823"/>
    <w:lsdException w:name="Light Grid Accent 1" w:uiPriority="824"/>
    <w:lsdException w:name="Medium Shading 1 Accent 1" w:uiPriority="825"/>
    <w:lsdException w:name="Medium Shading 2 Accent 1" w:uiPriority="1432"/>
    <w:lsdException w:name="Medium List 1 Accent 1" w:uiPriority="1433"/>
    <w:lsdException w:name="Revision" w:semiHidden="1"/>
    <w:lsdException w:name="List Paragraph" w:uiPriority="304" w:qFormat="1"/>
    <w:lsdException w:name="Quote" w:uiPriority="257" w:qFormat="1"/>
    <w:lsdException w:name="Intense Quote" w:uiPriority="276" w:qFormat="1"/>
    <w:lsdException w:name="Medium List 2 Accent 1" w:uiPriority="1536"/>
    <w:lsdException w:name="Medium Grid 1 Accent 1" w:uiPriority="1537"/>
    <w:lsdException w:name="Medium Grid 2 Accent 1" w:uiPriority="1544"/>
    <w:lsdException w:name="Medium Grid 3 Accent 1" w:uiPriority="1545"/>
    <w:lsdException w:name="Dark List Accent 1" w:uiPriority="1576"/>
    <w:lsdException w:name="Colorful Shading Accent 1" w:uiPriority="1577"/>
    <w:lsdException w:name="Colorful List Accent 1" w:uiPriority="1584"/>
    <w:lsdException w:name="Colorful Grid Accent 1" w:uiPriority="1585"/>
    <w:lsdException w:name="Light Shading Accent 2" w:uiPriority="822"/>
    <w:lsdException w:name="Light List Accent 2" w:uiPriority="823"/>
    <w:lsdException w:name="Light Grid Accent 2" w:uiPriority="824"/>
    <w:lsdException w:name="Medium Shading 1 Accent 2" w:uiPriority="825"/>
    <w:lsdException w:name="Medium Shading 2 Accent 2" w:uiPriority="1432"/>
    <w:lsdException w:name="Medium List 1 Accent 2" w:uiPriority="1433"/>
    <w:lsdException w:name="Medium List 2 Accent 2" w:uiPriority="1536"/>
    <w:lsdException w:name="Medium Grid 1 Accent 2" w:uiPriority="1537"/>
    <w:lsdException w:name="Medium Grid 2 Accent 2" w:uiPriority="1544"/>
    <w:lsdException w:name="Medium Grid 3 Accent 2" w:uiPriority="1545"/>
    <w:lsdException w:name="Dark List Accent 2" w:uiPriority="1576"/>
    <w:lsdException w:name="Colorful Shading Accent 2" w:uiPriority="1577"/>
    <w:lsdException w:name="Colorful List Accent 2" w:uiPriority="1584"/>
    <w:lsdException w:name="Colorful Grid Accent 2" w:uiPriority="1585"/>
    <w:lsdException w:name="Light Shading Accent 3" w:uiPriority="822"/>
    <w:lsdException w:name="Light List Accent 3" w:uiPriority="823"/>
    <w:lsdException w:name="Light Grid Accent 3" w:uiPriority="824"/>
    <w:lsdException w:name="Medium Shading 1 Accent 3" w:uiPriority="825"/>
    <w:lsdException w:name="Medium Shading 2 Accent 3" w:uiPriority="1432"/>
    <w:lsdException w:name="Medium List 1 Accent 3" w:uiPriority="1433"/>
    <w:lsdException w:name="Medium List 2 Accent 3" w:uiPriority="1536"/>
    <w:lsdException w:name="Medium Grid 1 Accent 3" w:uiPriority="1537"/>
    <w:lsdException w:name="Medium Grid 2 Accent 3" w:uiPriority="1544"/>
    <w:lsdException w:name="Medium Grid 3 Accent 3" w:uiPriority="1545"/>
    <w:lsdException w:name="Dark List Accent 3" w:uiPriority="1576"/>
    <w:lsdException w:name="Colorful Shading Accent 3" w:uiPriority="1577"/>
    <w:lsdException w:name="Colorful List Accent 3" w:uiPriority="1584"/>
    <w:lsdException w:name="Colorful Grid Accent 3" w:uiPriority="1585"/>
    <w:lsdException w:name="Light Shading Accent 4" w:uiPriority="822"/>
    <w:lsdException w:name="Light List Accent 4" w:uiPriority="823"/>
    <w:lsdException w:name="Light Grid Accent 4" w:uiPriority="824"/>
    <w:lsdException w:name="Medium Shading 1 Accent 4" w:uiPriority="825"/>
    <w:lsdException w:name="Medium Shading 2 Accent 4" w:uiPriority="1432"/>
    <w:lsdException w:name="Medium List 1 Accent 4" w:uiPriority="1433"/>
    <w:lsdException w:name="Medium List 2 Accent 4" w:uiPriority="1536"/>
    <w:lsdException w:name="Medium Grid 1 Accent 4" w:uiPriority="1537"/>
    <w:lsdException w:name="Medium Grid 2 Accent 4" w:uiPriority="1544"/>
    <w:lsdException w:name="Medium Grid 3 Accent 4" w:uiPriority="1545"/>
    <w:lsdException w:name="Dark List Accent 4" w:uiPriority="1576"/>
    <w:lsdException w:name="Colorful Shading Accent 4" w:uiPriority="1577"/>
    <w:lsdException w:name="Colorful List Accent 4" w:uiPriority="1584"/>
    <w:lsdException w:name="Colorful Grid Accent 4" w:uiPriority="1585"/>
    <w:lsdException w:name="Light Shading Accent 5" w:uiPriority="822"/>
    <w:lsdException w:name="Light List Accent 5" w:uiPriority="823"/>
    <w:lsdException w:name="Light Grid Accent 5" w:uiPriority="824"/>
    <w:lsdException w:name="Medium Shading 1 Accent 5" w:uiPriority="825"/>
    <w:lsdException w:name="Medium Shading 2 Accent 5" w:uiPriority="1432"/>
    <w:lsdException w:name="Medium List 1 Accent 5" w:uiPriority="1433"/>
    <w:lsdException w:name="Medium List 2 Accent 5" w:uiPriority="1536"/>
    <w:lsdException w:name="Medium Grid 1 Accent 5" w:uiPriority="1537"/>
    <w:lsdException w:name="Medium Grid 2 Accent 5" w:uiPriority="1544"/>
    <w:lsdException w:name="Medium Grid 3 Accent 5" w:uiPriority="1545"/>
    <w:lsdException w:name="Dark List Accent 5" w:uiPriority="1576"/>
    <w:lsdException w:name="Colorful Shading Accent 5" w:uiPriority="1577"/>
    <w:lsdException w:name="Colorful List Accent 5" w:uiPriority="1584"/>
    <w:lsdException w:name="Colorful Grid Accent 5" w:uiPriority="1585"/>
    <w:lsdException w:name="Light Shading Accent 6" w:uiPriority="822"/>
    <w:lsdException w:name="Light List Accent 6" w:uiPriority="823"/>
    <w:lsdException w:name="Light Grid Accent 6" w:uiPriority="824"/>
    <w:lsdException w:name="Medium Shading 1 Accent 6" w:uiPriority="825"/>
    <w:lsdException w:name="Medium Shading 2 Accent 6" w:uiPriority="1432"/>
    <w:lsdException w:name="Medium List 1 Accent 6" w:uiPriority="1433"/>
    <w:lsdException w:name="Medium List 2 Accent 6" w:uiPriority="1536"/>
    <w:lsdException w:name="Medium Grid 1 Accent 6" w:uiPriority="1537"/>
    <w:lsdException w:name="Medium Grid 2 Accent 6" w:uiPriority="1544"/>
    <w:lsdException w:name="Medium Grid 3 Accent 6" w:uiPriority="1545"/>
    <w:lsdException w:name="Dark List Accent 6" w:uiPriority="1576"/>
    <w:lsdException w:name="Colorful Shading Accent 6" w:uiPriority="1577"/>
    <w:lsdException w:name="Colorful List Accent 6" w:uiPriority="1584"/>
    <w:lsdException w:name="Colorful Grid Accent 6" w:uiPriority="1585"/>
    <w:lsdException w:name="Subtle Emphasis" w:uiPriority="85" w:qFormat="1"/>
    <w:lsdException w:name="Intense Emphasis" w:uiPriority="129" w:qFormat="1"/>
    <w:lsdException w:name="Subtle Reference" w:uiPriority="277" w:qFormat="1"/>
    <w:lsdException w:name="Intense Reference" w:uiPriority="296" w:qFormat="1"/>
    <w:lsdException w:name="Book Title" w:uiPriority="297" w:qFormat="1"/>
    <w:lsdException w:name="Bibliography" w:semiHidden="1" w:uiPriority="307" w:unhideWhenUsed="1"/>
    <w:lsdException w:name="TOC Heading" w:semiHidden="1" w:uiPriority="309" w:unhideWhenUsed="1" w:qFormat="1"/>
    <w:lsdException w:name="Plain Table 1" w:uiPriority="599"/>
    <w:lsdException w:name="Plain Table 2" w:uiPriority="600"/>
    <w:lsdException w:name="Plain Table 3" w:uiPriority="601"/>
    <w:lsdException w:name="Plain Table 4" w:uiPriority="608"/>
    <w:lsdException w:name="Plain Table 5" w:uiPriority="609"/>
    <w:lsdException w:name="Grid Table Light" w:uiPriority="598"/>
    <w:lsdException w:name="Grid Table 1 Light" w:uiPriority="628"/>
    <w:lsdException w:name="Grid Table 2" w:uiPriority="629"/>
    <w:lsdException w:name="Grid Table 3" w:uiPriority="630"/>
    <w:lsdException w:name="Grid Table 4" w:uiPriority="631"/>
    <w:lsdException w:name="Grid Table 5 Dark" w:uiPriority="662"/>
    <w:lsdException w:name="Grid Table 6 Colorful" w:uiPriority="663"/>
    <w:lsdException w:name="Grid Table 7 Colorful" w:uiPriority="772"/>
    <w:lsdException w:name="Grid Table 1 Light Accent 1" w:uiPriority="628"/>
    <w:lsdException w:name="Grid Table 2 Accent 1" w:uiPriority="629"/>
    <w:lsdException w:name="Grid Table 3 Accent 1" w:uiPriority="630"/>
    <w:lsdException w:name="Grid Table 4 Accent 1" w:uiPriority="631"/>
    <w:lsdException w:name="Grid Table 5 Dark Accent 1" w:uiPriority="662"/>
    <w:lsdException w:name="Grid Table 6 Colorful Accent 1" w:uiPriority="663"/>
    <w:lsdException w:name="Grid Table 7 Colorful Accent 1" w:uiPriority="772"/>
    <w:lsdException w:name="Grid Table 1 Light Accent 2" w:uiPriority="628"/>
    <w:lsdException w:name="Grid Table 2 Accent 2" w:uiPriority="629"/>
    <w:lsdException w:name="Grid Table 3 Accent 2" w:uiPriority="630"/>
    <w:lsdException w:name="Grid Table 4 Accent 2" w:uiPriority="631"/>
    <w:lsdException w:name="Grid Table 5 Dark Accent 2" w:uiPriority="662"/>
    <w:lsdException w:name="Grid Table 6 Colorful Accent 2" w:uiPriority="663"/>
    <w:lsdException w:name="Grid Table 7 Colorful Accent 2" w:uiPriority="772"/>
    <w:lsdException w:name="Grid Table 1 Light Accent 3" w:uiPriority="628"/>
    <w:lsdException w:name="Grid Table 2 Accent 3" w:uiPriority="629"/>
    <w:lsdException w:name="Grid Table 3 Accent 3" w:uiPriority="630"/>
    <w:lsdException w:name="Grid Table 4 Accent 3" w:uiPriority="631"/>
    <w:lsdException w:name="Grid Table 5 Dark Accent 3" w:uiPriority="662"/>
    <w:lsdException w:name="Grid Table 6 Colorful Accent 3" w:uiPriority="663"/>
    <w:lsdException w:name="Grid Table 7 Colorful Accent 3" w:uiPriority="772"/>
    <w:lsdException w:name="Grid Table 1 Light Accent 4" w:uiPriority="628"/>
    <w:lsdException w:name="Grid Table 2 Accent 4" w:uiPriority="629"/>
    <w:lsdException w:name="Grid Table 3 Accent 4" w:uiPriority="630"/>
    <w:lsdException w:name="Grid Table 4 Accent 4" w:uiPriority="631"/>
    <w:lsdException w:name="Grid Table 5 Dark Accent 4" w:uiPriority="662"/>
    <w:lsdException w:name="Grid Table 6 Colorful Accent 4" w:uiPriority="663"/>
    <w:lsdException w:name="Grid Table 7 Colorful Accent 4" w:uiPriority="772"/>
    <w:lsdException w:name="Grid Table 1 Light Accent 5" w:uiPriority="628"/>
    <w:lsdException w:name="Grid Table 2 Accent 5" w:uiPriority="629"/>
    <w:lsdException w:name="Grid Table 3 Accent 5" w:uiPriority="630"/>
    <w:lsdException w:name="Grid Table 4 Accent 5" w:uiPriority="631"/>
    <w:lsdException w:name="Grid Table 5 Dark Accent 5" w:uiPriority="662"/>
    <w:lsdException w:name="Grid Table 6 Colorful Accent 5" w:uiPriority="663"/>
    <w:lsdException w:name="Grid Table 7 Colorful Accent 5" w:uiPriority="772"/>
    <w:lsdException w:name="Grid Table 1 Light Accent 6" w:uiPriority="628"/>
    <w:lsdException w:name="Grid Table 2 Accent 6" w:uiPriority="629"/>
    <w:lsdException w:name="Grid Table 3 Accent 6" w:uiPriority="630"/>
    <w:lsdException w:name="Grid Table 4 Accent 6" w:uiPriority="631"/>
    <w:lsdException w:name="Grid Table 5 Dark Accent 6" w:uiPriority="662"/>
    <w:lsdException w:name="Grid Table 6 Colorful Accent 6" w:uiPriority="663"/>
    <w:lsdException w:name="Grid Table 7 Colorful Accent 6" w:uiPriority="772"/>
    <w:lsdException w:name="List Table 1 Light" w:uiPriority="628"/>
    <w:lsdException w:name="List Table 2" w:uiPriority="629"/>
    <w:lsdException w:name="List Table 3" w:uiPriority="630"/>
    <w:lsdException w:name="List Table 4" w:uiPriority="631"/>
    <w:lsdException w:name="List Table 5 Dark" w:uiPriority="662"/>
    <w:lsdException w:name="List Table 6 Colorful" w:uiPriority="663"/>
    <w:lsdException w:name="List Table 7 Colorful" w:uiPriority="772"/>
    <w:lsdException w:name="List Table 1 Light Accent 1" w:uiPriority="628"/>
    <w:lsdException w:name="List Table 2 Accent 1" w:uiPriority="629"/>
    <w:lsdException w:name="List Table 3 Accent 1" w:uiPriority="630"/>
    <w:lsdException w:name="List Table 4 Accent 1" w:uiPriority="631"/>
    <w:lsdException w:name="List Table 5 Dark Accent 1" w:uiPriority="662"/>
    <w:lsdException w:name="List Table 6 Colorful Accent 1" w:uiPriority="663"/>
    <w:lsdException w:name="List Table 7 Colorful Accent 1" w:uiPriority="772"/>
    <w:lsdException w:name="List Table 1 Light Accent 2" w:uiPriority="628"/>
    <w:lsdException w:name="List Table 2 Accent 2" w:uiPriority="629"/>
    <w:lsdException w:name="List Table 3 Accent 2" w:uiPriority="630"/>
    <w:lsdException w:name="List Table 4 Accent 2" w:uiPriority="631"/>
    <w:lsdException w:name="List Table 5 Dark Accent 2" w:uiPriority="662"/>
    <w:lsdException w:name="List Table 6 Colorful Accent 2" w:uiPriority="663"/>
    <w:lsdException w:name="List Table 7 Colorful Accent 2" w:uiPriority="772"/>
    <w:lsdException w:name="List Table 1 Light Accent 3" w:uiPriority="628"/>
    <w:lsdException w:name="List Table 2 Accent 3" w:uiPriority="629"/>
    <w:lsdException w:name="List Table 3 Accent 3" w:uiPriority="630"/>
    <w:lsdException w:name="List Table 4 Accent 3" w:uiPriority="631"/>
    <w:lsdException w:name="List Table 5 Dark Accent 3" w:uiPriority="662"/>
    <w:lsdException w:name="List Table 6 Colorful Accent 3" w:uiPriority="663"/>
    <w:lsdException w:name="List Table 7 Colorful Accent 3" w:uiPriority="772"/>
    <w:lsdException w:name="List Table 1 Light Accent 4" w:uiPriority="628"/>
    <w:lsdException w:name="List Table 2 Accent 4" w:uiPriority="629"/>
    <w:lsdException w:name="List Table 3 Accent 4" w:uiPriority="630"/>
    <w:lsdException w:name="List Table 4 Accent 4" w:uiPriority="631"/>
    <w:lsdException w:name="List Table 5 Dark Accent 4" w:uiPriority="662"/>
    <w:lsdException w:name="List Table 6 Colorful Accent 4" w:uiPriority="663"/>
    <w:lsdException w:name="List Table 7 Colorful Accent 4" w:uiPriority="772"/>
    <w:lsdException w:name="List Table 1 Light Accent 5" w:uiPriority="628"/>
    <w:lsdException w:name="List Table 2 Accent 5" w:uiPriority="629"/>
    <w:lsdException w:name="List Table 3 Accent 5" w:uiPriority="630"/>
    <w:lsdException w:name="List Table 4 Accent 5" w:uiPriority="631"/>
    <w:lsdException w:name="List Table 5 Dark Accent 5" w:uiPriority="662"/>
    <w:lsdException w:name="List Table 6 Colorful Accent 5" w:uiPriority="663"/>
    <w:lsdException w:name="List Table 7 Colorful Accent 5" w:uiPriority="772"/>
    <w:lsdException w:name="List Table 1 Light Accent 6" w:uiPriority="628"/>
    <w:lsdException w:name="List Table 2 Accent 6" w:uiPriority="629"/>
    <w:lsdException w:name="List Table 3 Accent 6" w:uiPriority="630"/>
    <w:lsdException w:name="List Table 4 Accent 6" w:uiPriority="631"/>
    <w:lsdException w:name="List Table 5 Dark Accent 6" w:uiPriority="662"/>
    <w:lsdException w:name="List Table 6 Colorful Accent 6" w:uiPriority="663"/>
    <w:lsdException w:name="List Table 7 Colorful Accent 6" w:uiPriority="77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paragraph" w:customStyle="1" w:styleId="a5">
    <w:name w:val="a5"/>
    <w:basedOn w:val="a"/>
    <w:pPr>
      <w:autoSpaceDE/>
      <w:autoSpaceDN/>
      <w:widowControl/>
      <w:wordWrap/>
      <w:snapToGrid w:val="0"/>
      <w:textAlignment w:val="baseline"/>
    </w:pPr>
    <w:rPr>
      <w:rFonts w:ascii="맑은 고딕" w:eastAsia="맑은 고딕" w:hAnsi="맑은 고딕" w:cs="굴림"/>
      <w:color w:val="000000"/>
      <w:szCs w:val="20"/>
      <w:kern w:val="0"/>
    </w:rPr>
  </w:style>
  <w:style w:type="character" w:styleId="affff8">
    <w:name w:val="Hyperlink"/>
    <w:uiPriority w:val="99"/>
    <w:basedOn w:val="a0"/>
    <w:unhideWhenUsed/>
    <w:rPr>
      <w:color w:val="0563C1"/>
      <w:u w:val="single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권미경</cp:lastModifiedBy>
  <cp:revision>1</cp:revision>
  <dcterms:created xsi:type="dcterms:W3CDTF">2020-05-04T05:20:00Z</dcterms:created>
  <dcterms:modified xsi:type="dcterms:W3CDTF">2020-05-06T05:24:59Z</dcterms:modified>
  <cp:version>1000.0100.01</cp:version>
</cp:coreProperties>
</file>