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5"/>
        <w:gridCol w:w="212"/>
        <w:gridCol w:w="8136"/>
      </w:tblGrid>
      <w:tr w:rsidR="00173D1A" w:rsidRPr="00E0106A">
        <w:trPr>
          <w:trHeight w:val="5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333399"/>
            <w:vAlign w:val="center"/>
          </w:tcPr>
          <w:p w:rsidR="00173D1A" w:rsidRPr="005C1596" w:rsidRDefault="005C1596">
            <w:pPr>
              <w:pStyle w:val="100"/>
              <w:wordWrap/>
              <w:jc w:val="center"/>
              <w:rPr>
                <w:rFonts w:ascii="Saysettha OT" w:hAnsi="Saysettha OT" w:cs="Saysettha OT"/>
              </w:rPr>
            </w:pPr>
            <w:proofErr w:type="spellStart"/>
            <w:r w:rsidRPr="005C1596">
              <w:rPr>
                <w:rFonts w:ascii="Leelawadee UI" w:hAnsi="Leelawadee UI" w:cs="Leelawadee UI"/>
                <w:color w:val="222222"/>
              </w:rPr>
              <w:t>ໝາຍ</w:t>
            </w:r>
            <w:proofErr w:type="spellEnd"/>
            <w:r w:rsidRPr="005C1596">
              <w:rPr>
                <w:rFonts w:ascii="Saysettha OT" w:hAnsi="Saysettha OT" w:cs="Saysettha OT"/>
                <w:color w:val="222222"/>
              </w:rPr>
              <w:t xml:space="preserve"> </w:t>
            </w:r>
            <w:proofErr w:type="spellStart"/>
            <w:r w:rsidRPr="005C1596">
              <w:rPr>
                <w:rFonts w:ascii="Leelawadee UI" w:hAnsi="Leelawadee UI" w:cs="Leelawadee UI"/>
                <w:color w:val="222222"/>
              </w:rPr>
              <w:t>ເຫດ</w:t>
            </w:r>
            <w:proofErr w:type="spellEnd"/>
          </w:p>
        </w:tc>
        <w:tc>
          <w:tcPr>
            <w:tcW w:w="212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173D1A" w:rsidRPr="00E0106A" w:rsidRDefault="00173D1A">
            <w:pPr>
              <w:pStyle w:val="100"/>
              <w:rPr>
                <w:rFonts w:ascii="Saysettha OT" w:eastAsia="HY헤드라인M" w:hAnsi="Saysettha OT" w:cs="Saysettha OT"/>
              </w:rPr>
            </w:pPr>
          </w:p>
        </w:tc>
        <w:tc>
          <w:tcPr>
            <w:tcW w:w="8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73D1A" w:rsidRPr="00E0106A" w:rsidRDefault="007C2A59">
            <w:pPr>
              <w:pStyle w:val="100"/>
              <w:ind w:left="127" w:hanging="127"/>
              <w:rPr>
                <w:rFonts w:ascii="Saysettha OT" w:hAnsi="Saysettha OT" w:cs="Saysettha OT"/>
                <w:lang w:bidi="lo-LA"/>
              </w:rPr>
            </w:pPr>
            <w:r w:rsidRPr="00E0106A">
              <w:rPr>
                <w:rFonts w:ascii="Saysettha OT" w:eastAsia="HY헤드라인M" w:hAnsi="Saysettha OT" w:cs="Saysettha OT"/>
                <w:sz w:val="34"/>
              </w:rPr>
              <w:t xml:space="preserve"> &lt;</w:t>
            </w:r>
            <w:r w:rsidR="002F488C">
              <w:rPr>
                <w:rFonts w:ascii="Saysettha OT" w:eastAsia="HY헤드라인M" w:hAnsi="Saysettha OT" w:cs="Saysettha OT" w:hint="cs"/>
                <w:sz w:val="34"/>
                <w:cs/>
                <w:lang w:bidi="lo-LA"/>
              </w:rPr>
              <w:t>ເຖິງ</w:t>
            </w:r>
            <w:r w:rsidR="002F488C">
              <w:rPr>
                <w:rFonts w:ascii="Saysettha OT" w:eastAsia="HY헤드라인M" w:hAnsi="Saysettha OT" w:cs="Saysettha OT"/>
                <w:sz w:val="34"/>
                <w:cs/>
                <w:lang w:bidi="lo-LA"/>
              </w:rPr>
              <w:t>ຂັ້ນ</w:t>
            </w:r>
            <w:r w:rsidRPr="00E0106A">
              <w:rPr>
                <w:rFonts w:ascii="Saysettha OT" w:eastAsia="HY헤드라인M" w:hAnsi="Saysettha OT" w:cs="Saysettha OT"/>
                <w:sz w:val="34"/>
                <w:cs/>
                <w:lang w:bidi="lo-LA"/>
              </w:rPr>
              <w:t>ທີ່ຮຸ</w:t>
            </w:r>
            <w:bookmarkStart w:id="0" w:name="_GoBack"/>
            <w:bookmarkEnd w:id="0"/>
            <w:r w:rsidRPr="00E0106A">
              <w:rPr>
                <w:rFonts w:ascii="Saysettha OT" w:eastAsia="HY헤드라인M" w:hAnsi="Saysettha OT" w:cs="Saysettha OT"/>
                <w:sz w:val="34"/>
                <w:cs/>
                <w:lang w:bidi="lo-LA"/>
              </w:rPr>
              <w:t>ນແຮງ</w:t>
            </w:r>
            <w:r w:rsidRPr="00E0106A">
              <w:rPr>
                <w:rFonts w:ascii="Saysettha OT" w:eastAsia="HY헤드라인M" w:hAnsi="Saysettha OT" w:cs="Saysettha OT"/>
                <w:sz w:val="34"/>
              </w:rPr>
              <w:t xml:space="preserve">&gt; </w:t>
            </w:r>
            <w:r w:rsidRPr="00E0106A">
              <w:rPr>
                <w:rFonts w:ascii="Saysettha OT" w:eastAsia="HY헤드라인M" w:hAnsi="Saysettha OT" w:cs="Saysettha OT"/>
                <w:sz w:val="34"/>
                <w:cs/>
                <w:lang w:bidi="lo-LA"/>
              </w:rPr>
              <w:t>ຂໍ້ບັງຂັບກ່ຽວກັບພຶດຕິກຳຂອງປະຊາຊົນ</w:t>
            </w:r>
          </w:p>
        </w:tc>
      </w:tr>
    </w:tbl>
    <w:p w:rsidR="00173D1A" w:rsidRPr="00E0106A" w:rsidRDefault="00173D1A">
      <w:pPr>
        <w:pStyle w:val="90"/>
        <w:rPr>
          <w:rFonts w:ascii="Saysettha OT" w:hAnsi="Saysettha OT" w:cs="Saysettha OT"/>
        </w:rPr>
      </w:pPr>
    </w:p>
    <w:p w:rsidR="00173D1A" w:rsidRPr="00E0106A" w:rsidRDefault="00173D1A">
      <w:pPr>
        <w:pStyle w:val="90"/>
        <w:spacing w:line="336" w:lineRule="auto"/>
        <w:ind w:left="360" w:hanging="360"/>
        <w:rPr>
          <w:rFonts w:ascii="Saysettha OT" w:eastAsia="한양중고딕" w:hAnsi="Saysettha OT" w:cs="Saysettha OT"/>
          <w:sz w:val="12"/>
        </w:rPr>
      </w:pPr>
    </w:p>
    <w:p w:rsidR="00173D1A" w:rsidRPr="00E0106A" w:rsidRDefault="00173D1A">
      <w:pPr>
        <w:pStyle w:val="90"/>
        <w:spacing w:line="336" w:lineRule="auto"/>
        <w:ind w:left="360" w:hanging="360"/>
        <w:rPr>
          <w:rFonts w:ascii="Saysettha OT" w:eastAsia="한양중고딕" w:hAnsi="Saysettha OT" w:cs="Saysettha OT"/>
          <w:sz w:val="12"/>
        </w:rPr>
      </w:pPr>
    </w:p>
    <w:p w:rsidR="00173D1A" w:rsidRPr="00E0106A" w:rsidRDefault="00173D1A">
      <w:pPr>
        <w:pStyle w:val="90"/>
        <w:spacing w:line="336" w:lineRule="auto"/>
        <w:ind w:left="360" w:hanging="360"/>
        <w:rPr>
          <w:rFonts w:ascii="Saysettha OT" w:eastAsia="한양중고딕" w:hAnsi="Saysettha OT" w:cs="Saysettha OT"/>
          <w:spacing w:val="-2"/>
          <w:sz w:val="12"/>
        </w:rPr>
      </w:pPr>
    </w:p>
    <w:p w:rsidR="00173D1A" w:rsidRPr="00E0106A" w:rsidRDefault="007C2A59">
      <w:pPr>
        <w:pStyle w:val="90"/>
        <w:spacing w:line="348" w:lineRule="auto"/>
        <w:ind w:left="520" w:hanging="520"/>
        <w:rPr>
          <w:rFonts w:ascii="Saysettha OT" w:hAnsi="Saysettha OT" w:cs="Saysettha OT"/>
        </w:rPr>
      </w:pPr>
      <w:r w:rsidRPr="00E0106A">
        <w:rPr>
          <w:rFonts w:ascii="Saysettha OT" w:eastAsia="HY헤드라인M" w:hAnsi="Saysettha OT" w:cs="Saysettha OT"/>
          <w:spacing w:val="-13"/>
          <w:sz w:val="32"/>
        </w:rPr>
        <w:t>(</w:t>
      </w:r>
      <w:r w:rsidRPr="00E0106A">
        <w:rPr>
          <w:rFonts w:ascii="Saysettha OT" w:eastAsia="HY헤드라인M" w:hAnsi="Saysettha OT" w:cs="Saysettha OT"/>
          <w:spacing w:val="-13"/>
          <w:sz w:val="32"/>
          <w:cs/>
          <w:lang w:bidi="lo-LA"/>
        </w:rPr>
        <w:t>ປະຊາຊົນທົ່ວໄປ</w:t>
      </w:r>
      <w:r w:rsidRPr="00E0106A">
        <w:rPr>
          <w:rFonts w:ascii="Saysettha OT" w:eastAsia="HY헤드라인M" w:hAnsi="Saysettha OT" w:cs="Saysettha OT"/>
          <w:spacing w:val="-13"/>
          <w:sz w:val="32"/>
        </w:rPr>
        <w:t>)</w:t>
      </w:r>
    </w:p>
    <w:p w:rsidR="00173D1A" w:rsidRPr="00E0106A" w:rsidRDefault="00173D1A">
      <w:pPr>
        <w:pStyle w:val="90"/>
        <w:spacing w:line="240" w:lineRule="auto"/>
        <w:ind w:left="352" w:hanging="352"/>
        <w:rPr>
          <w:rFonts w:ascii="Saysettha OT" w:eastAsia="휴먼명조" w:hAnsi="Saysettha OT" w:cs="Saysettha OT"/>
          <w:spacing w:val="-4"/>
          <w:sz w:val="12"/>
        </w:rPr>
      </w:pPr>
    </w:p>
    <w:p w:rsidR="00173D1A" w:rsidRPr="00E0106A" w:rsidRDefault="007C2A59">
      <w:pPr>
        <w:pStyle w:val="90"/>
        <w:spacing w:line="432" w:lineRule="auto"/>
        <w:ind w:left="353" w:hanging="353"/>
        <w:rPr>
          <w:rFonts w:ascii="Saysettha OT" w:hAnsi="Saysettha OT" w:cs="Saysettha OT"/>
        </w:rPr>
      </w:pPr>
      <w:r w:rsidRPr="00E0106A">
        <w:rPr>
          <w:rFonts w:ascii="Saysettha OT" w:hAnsi="Saysettha OT" w:cs="Saysettha OT"/>
          <w:spacing w:val="-4"/>
          <w:sz w:val="28"/>
        </w:rPr>
        <w:t xml:space="preserve">1. </w:t>
      </w:r>
      <w:r w:rsidR="00C63908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ລ້າງມືໃຫ້ສະອາດຢ່າງລະອຽດດ້ວຍສະບູແລ້ວລ້າງອອກດ້ວຍນ້ຳກັອກ</w:t>
      </w:r>
      <w:r w:rsidRPr="00E0106A">
        <w:rPr>
          <w:rFonts w:ascii="Saysettha OT" w:eastAsia="휴먼명조" w:hAnsi="Saysettha OT" w:cs="Saysettha OT"/>
          <w:b/>
          <w:spacing w:val="-4"/>
          <w:sz w:val="28"/>
        </w:rPr>
        <w:t>.</w:t>
      </w:r>
    </w:p>
    <w:p w:rsidR="00173D1A" w:rsidRPr="00E0106A" w:rsidRDefault="007C2A59">
      <w:pPr>
        <w:pStyle w:val="90"/>
        <w:spacing w:line="432" w:lineRule="auto"/>
        <w:ind w:left="392" w:hanging="392"/>
        <w:rPr>
          <w:rFonts w:ascii="Saysettha OT" w:hAnsi="Saysettha OT" w:cs="Saysettha OT"/>
        </w:rPr>
      </w:pPr>
      <w:r w:rsidRPr="00E0106A">
        <w:rPr>
          <w:rFonts w:ascii="Saysettha OT" w:hAnsi="Saysettha OT" w:cs="Saysettha OT"/>
          <w:b/>
          <w:spacing w:val="-4"/>
          <w:sz w:val="28"/>
        </w:rPr>
        <w:t>2.</w:t>
      </w:r>
      <w:r w:rsidRPr="00E0106A">
        <w:rPr>
          <w:rFonts w:ascii="Saysettha OT" w:hAnsi="Saysettha OT" w:cs="Saysettha OT"/>
          <w:b/>
          <w:spacing w:val="-1"/>
          <w:sz w:val="28"/>
        </w:rPr>
        <w:t xml:space="preserve"> </w:t>
      </w:r>
      <w:r w:rsidR="00553708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ເວລາໄອຫລືຈາມໃຫ້ເອົາແຂນເສື້ອປິດປາກແລະດັງໄວ້</w:t>
      </w:r>
      <w:r w:rsidRPr="00E0106A">
        <w:rPr>
          <w:rFonts w:ascii="Saysettha OT" w:eastAsia="휴먼명조" w:hAnsi="Saysettha OT" w:cs="Saysettha OT"/>
          <w:b/>
          <w:spacing w:val="-4"/>
          <w:sz w:val="28"/>
        </w:rPr>
        <w:t>.</w:t>
      </w:r>
    </w:p>
    <w:p w:rsidR="00173D1A" w:rsidRPr="00E0106A" w:rsidRDefault="007C2A59">
      <w:pPr>
        <w:pStyle w:val="90"/>
        <w:spacing w:line="432" w:lineRule="auto"/>
        <w:ind w:left="354" w:hanging="354"/>
        <w:rPr>
          <w:rFonts w:ascii="Saysettha OT" w:hAnsi="Saysettha OT" w:cs="Saysettha OT"/>
        </w:rPr>
      </w:pPr>
      <w:r w:rsidRPr="00E0106A">
        <w:rPr>
          <w:rFonts w:ascii="Saysettha OT" w:eastAsia="휴먼명조" w:hAnsi="Saysettha OT" w:cs="Saysettha OT"/>
          <w:b/>
          <w:spacing w:val="-4"/>
          <w:sz w:val="28"/>
        </w:rPr>
        <w:t xml:space="preserve">3. </w:t>
      </w:r>
      <w:r w:rsidR="00D5548A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ຢ່າໃຊ້ມືທີ່ຍັງບໍ່ໄດ້ລ້າງສຳພັດປາກ</w:t>
      </w:r>
      <w:proofErr w:type="gramStart"/>
      <w:r w:rsidR="00D5548A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,ດ</w:t>
      </w:r>
      <w:proofErr w:type="gramEnd"/>
      <w:r w:rsidR="00D5548A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ັງ,ຕາ</w:t>
      </w:r>
      <w:r w:rsidRPr="00E0106A">
        <w:rPr>
          <w:rFonts w:ascii="Saysettha OT" w:eastAsia="휴먼명조" w:hAnsi="Saysettha OT" w:cs="Saysettha OT"/>
          <w:b/>
          <w:spacing w:val="-4"/>
          <w:sz w:val="28"/>
        </w:rPr>
        <w:t>.</w:t>
      </w:r>
    </w:p>
    <w:p w:rsidR="00173D1A" w:rsidRPr="00E0106A" w:rsidRDefault="007C2A59">
      <w:pPr>
        <w:pStyle w:val="90"/>
        <w:spacing w:line="432" w:lineRule="auto"/>
        <w:ind w:left="354" w:hanging="354"/>
        <w:rPr>
          <w:rFonts w:ascii="Saysettha OT" w:hAnsi="Saysettha OT" w:cs="Saysettha OT"/>
        </w:rPr>
      </w:pPr>
      <w:r w:rsidRPr="00E0106A">
        <w:rPr>
          <w:rFonts w:ascii="Saysettha OT" w:eastAsia="휴먼명조" w:hAnsi="Saysettha OT" w:cs="Saysettha OT"/>
          <w:b/>
          <w:spacing w:val="-4"/>
          <w:sz w:val="28"/>
        </w:rPr>
        <w:t xml:space="preserve">4. </w:t>
      </w:r>
      <w:r w:rsidR="001667F2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ເວລາເຂົ້າໄປສະຖາບັນການແພດຄວນໃສ່ຜ້າປິດປາກ</w:t>
      </w:r>
      <w:r w:rsidRPr="00E0106A">
        <w:rPr>
          <w:rFonts w:ascii="Saysettha OT" w:eastAsia="휴먼명조" w:hAnsi="Saysettha OT" w:cs="Saysettha OT"/>
          <w:b/>
          <w:spacing w:val="-4"/>
          <w:sz w:val="28"/>
        </w:rPr>
        <w:t>.</w:t>
      </w:r>
    </w:p>
    <w:p w:rsidR="00173D1A" w:rsidRPr="00E0106A" w:rsidRDefault="007C2A59">
      <w:pPr>
        <w:pStyle w:val="90"/>
        <w:spacing w:line="432" w:lineRule="auto"/>
        <w:ind w:left="354" w:hanging="354"/>
        <w:rPr>
          <w:rFonts w:ascii="Saysettha OT" w:hAnsi="Saysettha OT" w:cs="Saysettha OT"/>
        </w:rPr>
      </w:pPr>
      <w:r w:rsidRPr="00E0106A">
        <w:rPr>
          <w:rFonts w:ascii="Saysettha OT" w:eastAsia="휴먼명조" w:hAnsi="Saysettha OT" w:cs="Saysettha OT"/>
          <w:b/>
          <w:spacing w:val="-4"/>
          <w:sz w:val="28"/>
        </w:rPr>
        <w:t xml:space="preserve">5. </w:t>
      </w:r>
      <w:r w:rsidR="00A7627D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ກະລຸນາຫລີກລ່ຽງພື້ນທີ່ທີມີກູ່ມຄົນລວມຕົວກັນ</w:t>
      </w:r>
      <w:r w:rsidRPr="00E0106A">
        <w:rPr>
          <w:rFonts w:ascii="Saysettha OT" w:eastAsia="휴먼명조" w:hAnsi="Saysettha OT" w:cs="Saysettha OT"/>
          <w:b/>
          <w:spacing w:val="-4"/>
          <w:sz w:val="28"/>
        </w:rPr>
        <w:t>.</w:t>
      </w:r>
    </w:p>
    <w:p w:rsidR="00173D1A" w:rsidRPr="00E0106A" w:rsidRDefault="007C2A59">
      <w:pPr>
        <w:pStyle w:val="90"/>
        <w:spacing w:line="432" w:lineRule="auto"/>
        <w:ind w:left="354" w:hanging="354"/>
        <w:rPr>
          <w:rFonts w:ascii="Saysettha OT" w:hAnsi="Saysettha OT" w:cs="Saysettha OT"/>
        </w:rPr>
      </w:pPr>
      <w:r w:rsidRPr="00E0106A">
        <w:rPr>
          <w:rFonts w:ascii="Saysettha OT" w:eastAsia="휴먼명조" w:hAnsi="Saysettha OT" w:cs="Saysettha OT"/>
          <w:b/>
          <w:spacing w:val="-4"/>
          <w:sz w:val="28"/>
        </w:rPr>
        <w:t xml:space="preserve">6. </w:t>
      </w:r>
      <w:r w:rsidR="006F59D6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ກະລຸນາຫລີກລ່ຽງການເຂົ້າໃກ້ຄົນທີ່ມີອາການໄຂ້</w:t>
      </w:r>
      <w:proofErr w:type="gramStart"/>
      <w:r w:rsidR="006F59D6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,ຫ</w:t>
      </w:r>
      <w:proofErr w:type="gramEnd"/>
      <w:r w:rsidR="006F59D6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າຍໃຈຝືດ</w:t>
      </w:r>
      <w:r w:rsidRPr="00E0106A">
        <w:rPr>
          <w:rFonts w:ascii="Saysettha OT" w:eastAsia="휴먼명조" w:hAnsi="Saysettha OT" w:cs="Saysettha OT"/>
          <w:b/>
          <w:spacing w:val="-4"/>
          <w:sz w:val="28"/>
        </w:rPr>
        <w:t>(</w:t>
      </w:r>
      <w:r w:rsidR="006F59D6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ໄອ,ເຈັບຄໍແລະອື່ນໆ</w:t>
      </w:r>
      <w:r w:rsidRPr="00E0106A">
        <w:rPr>
          <w:rFonts w:ascii="Saysettha OT" w:eastAsia="휴먼명조" w:hAnsi="Saysettha OT" w:cs="Saysettha OT"/>
          <w:b/>
          <w:spacing w:val="-4"/>
          <w:sz w:val="28"/>
        </w:rPr>
        <w:t>).</w:t>
      </w:r>
    </w:p>
    <w:p w:rsidR="00173D1A" w:rsidRPr="00E0106A" w:rsidRDefault="00173D1A">
      <w:pPr>
        <w:pStyle w:val="90"/>
        <w:spacing w:line="240" w:lineRule="auto"/>
        <w:ind w:left="354" w:hanging="354"/>
        <w:rPr>
          <w:rFonts w:ascii="Saysettha OT" w:eastAsia="휴먼명조" w:hAnsi="Saysettha OT" w:cs="Saysettha OT"/>
          <w:spacing w:val="-4"/>
          <w:sz w:val="28"/>
        </w:rPr>
      </w:pPr>
    </w:p>
    <w:p w:rsidR="00173D1A" w:rsidRPr="00E0106A" w:rsidRDefault="007C2A59">
      <w:pPr>
        <w:pStyle w:val="90"/>
        <w:spacing w:line="240" w:lineRule="auto"/>
        <w:ind w:left="520" w:hanging="520"/>
        <w:rPr>
          <w:rFonts w:ascii="Saysettha OT" w:hAnsi="Saysettha OT" w:cs="Saysettha OT"/>
        </w:rPr>
      </w:pPr>
      <w:r w:rsidRPr="00E0106A">
        <w:rPr>
          <w:rFonts w:ascii="Saysettha OT" w:eastAsia="HY헤드라인M" w:hAnsi="Saysettha OT" w:cs="Saysettha OT"/>
          <w:spacing w:val="-13"/>
          <w:sz w:val="32"/>
        </w:rPr>
        <w:t>(</w:t>
      </w:r>
      <w:r w:rsidR="001C6E89" w:rsidRPr="00E0106A">
        <w:rPr>
          <w:rFonts w:ascii="Saysettha OT" w:eastAsia="HY헤드라인M" w:hAnsi="Saysettha OT" w:cs="Saysettha OT"/>
          <w:spacing w:val="-13"/>
          <w:sz w:val="32"/>
          <w:cs/>
          <w:lang w:bidi="lo-LA"/>
        </w:rPr>
        <w:t>ກຸ່ມຄົນທີ່ມີຄວາມສ່ຽງສູງ</w:t>
      </w:r>
      <w:proofErr w:type="gramStart"/>
      <w:r w:rsidRPr="00E0106A">
        <w:rPr>
          <w:rFonts w:ascii="Saysettha OT" w:eastAsia="HY헤드라인M" w:hAnsi="Saysettha OT" w:cs="Saysettha OT"/>
          <w:spacing w:val="-13"/>
          <w:sz w:val="32"/>
        </w:rPr>
        <w:t>) :</w:t>
      </w:r>
      <w:proofErr w:type="gramEnd"/>
      <w:r w:rsidRPr="00E0106A">
        <w:rPr>
          <w:rFonts w:ascii="Saysettha OT" w:eastAsia="HY헤드라인M" w:hAnsi="Saysettha OT" w:cs="Saysettha OT"/>
          <w:spacing w:val="-13"/>
          <w:sz w:val="32"/>
        </w:rPr>
        <w:t xml:space="preserve"> </w:t>
      </w:r>
      <w:r w:rsidR="001C6E89" w:rsidRPr="00E0106A">
        <w:rPr>
          <w:rFonts w:ascii="Saysettha OT" w:eastAsia="휴먼명조" w:hAnsi="Saysettha OT" w:cs="Saysettha OT"/>
          <w:b/>
          <w:spacing w:val="-15"/>
          <w:sz w:val="28"/>
          <w:cs/>
          <w:lang w:bidi="lo-LA"/>
        </w:rPr>
        <w:t>ຜູ້ທີ່ຖືພາ</w:t>
      </w:r>
      <w:r w:rsidRPr="00E0106A">
        <w:rPr>
          <w:rFonts w:ascii="Saysettha OT" w:eastAsia="휴먼명조" w:hAnsi="Saysettha OT" w:cs="Saysettha OT"/>
          <w:b/>
          <w:spacing w:val="-15"/>
          <w:sz w:val="28"/>
        </w:rPr>
        <w:t xml:space="preserve">, </w:t>
      </w:r>
      <w:r w:rsidR="001C6E89" w:rsidRPr="00E0106A">
        <w:rPr>
          <w:rFonts w:ascii="Saysettha OT" w:eastAsia="휴먼명조" w:hAnsi="Saysettha OT" w:cs="Saysettha OT"/>
          <w:b/>
          <w:spacing w:val="-15"/>
          <w:sz w:val="28"/>
          <w:cs/>
          <w:lang w:bidi="lo-LA"/>
        </w:rPr>
        <w:t>ອາຍຸ</w:t>
      </w:r>
      <w:r w:rsidRPr="00E0106A">
        <w:rPr>
          <w:rFonts w:ascii="Saysettha OT" w:eastAsia="휴먼명조" w:hAnsi="Saysettha OT" w:cs="Saysettha OT"/>
          <w:b/>
          <w:spacing w:val="-15"/>
          <w:sz w:val="28"/>
        </w:rPr>
        <w:t>65</w:t>
      </w:r>
      <w:r w:rsidR="001C6E89" w:rsidRPr="00E0106A">
        <w:rPr>
          <w:rFonts w:ascii="Saysettha OT" w:eastAsia="휴먼명조" w:hAnsi="Saysettha OT" w:cs="Saysettha OT"/>
          <w:b/>
          <w:spacing w:val="-15"/>
          <w:sz w:val="28"/>
          <w:cs/>
          <w:lang w:bidi="lo-LA"/>
        </w:rPr>
        <w:t>ປີຂື້ນໄປ</w:t>
      </w:r>
      <w:r w:rsidRPr="00E0106A">
        <w:rPr>
          <w:rFonts w:ascii="Saysettha OT" w:eastAsia="휴먼명조" w:hAnsi="Saysettha OT" w:cs="Saysettha OT"/>
          <w:b/>
          <w:spacing w:val="-15"/>
          <w:sz w:val="28"/>
        </w:rPr>
        <w:t xml:space="preserve">, </w:t>
      </w:r>
      <w:r w:rsidR="001C6E89" w:rsidRPr="00E0106A">
        <w:rPr>
          <w:rFonts w:ascii="Saysettha OT" w:eastAsia="휴먼명조" w:hAnsi="Saysettha OT" w:cs="Saysettha OT"/>
          <w:b/>
          <w:spacing w:val="-15"/>
          <w:sz w:val="28"/>
          <w:cs/>
          <w:lang w:bidi="lo-LA"/>
        </w:rPr>
        <w:t>ພະຍາດຊ້ຳເຮື້ອ</w:t>
      </w:r>
      <w:r w:rsidRPr="00E0106A">
        <w:rPr>
          <w:rFonts w:ascii="Saysettha OT" w:eastAsia="휴먼명조" w:hAnsi="Saysettha OT" w:cs="Saysettha OT"/>
          <w:b/>
          <w:spacing w:val="-15"/>
          <w:sz w:val="28"/>
        </w:rPr>
        <w:t>*</w:t>
      </w:r>
    </w:p>
    <w:p w:rsidR="00173D1A" w:rsidRPr="00E0106A" w:rsidRDefault="007C2A59">
      <w:pPr>
        <w:pStyle w:val="90"/>
        <w:spacing w:line="312" w:lineRule="auto"/>
        <w:ind w:left="574" w:hanging="574"/>
        <w:rPr>
          <w:rFonts w:ascii="Saysettha OT" w:hAnsi="Saysettha OT" w:cs="Saysettha OT"/>
          <w:lang w:bidi="lo-LA"/>
        </w:rPr>
      </w:pPr>
      <w:r w:rsidRPr="00E0106A">
        <w:rPr>
          <w:rFonts w:ascii="Saysettha OT" w:hAnsi="Saysettha OT" w:cs="Saysettha OT"/>
          <w:spacing w:val="-4"/>
          <w:sz w:val="24"/>
        </w:rPr>
        <w:t xml:space="preserve">* </w:t>
      </w:r>
      <w:r w:rsidR="009F1CE2" w:rsidRPr="00E0106A">
        <w:rPr>
          <w:rFonts w:ascii="Saysettha OT" w:eastAsia="문체부 돋음체" w:hAnsi="Saysettha OT" w:cs="Saysettha OT"/>
          <w:spacing w:val="-8"/>
          <w:sz w:val="24"/>
          <w:cs/>
          <w:lang w:bidi="lo-LA"/>
        </w:rPr>
        <w:t>ເບົາຫວານ</w:t>
      </w:r>
      <w:r w:rsidRPr="00E0106A">
        <w:rPr>
          <w:rFonts w:ascii="Saysettha OT" w:eastAsia="문체부 돋음체" w:hAnsi="Saysettha OT" w:cs="Saysettha OT"/>
          <w:spacing w:val="-8"/>
          <w:sz w:val="24"/>
        </w:rPr>
        <w:t xml:space="preserve">, </w:t>
      </w:r>
      <w:r w:rsidR="009F1CE2" w:rsidRPr="00E0106A">
        <w:rPr>
          <w:rFonts w:ascii="Saysettha OT" w:eastAsia="문체부 돋음체" w:hAnsi="Saysettha OT" w:cs="Saysettha OT"/>
          <w:spacing w:val="-8"/>
          <w:sz w:val="24"/>
          <w:cs/>
          <w:lang w:bidi="lo-LA"/>
        </w:rPr>
        <w:t>ຫົວໃຈລົ້ມເຫລວ</w:t>
      </w:r>
      <w:r w:rsidRPr="00E0106A">
        <w:rPr>
          <w:rFonts w:ascii="Saysettha OT" w:eastAsia="문체부 돋음체" w:hAnsi="Saysettha OT" w:cs="Saysettha OT"/>
          <w:spacing w:val="-8"/>
          <w:sz w:val="24"/>
        </w:rPr>
        <w:t xml:space="preserve">, </w:t>
      </w:r>
      <w:r w:rsidR="009F1CE2" w:rsidRPr="00E0106A">
        <w:rPr>
          <w:rFonts w:ascii="Saysettha OT" w:eastAsia="문체부 돋음체" w:hAnsi="Saysettha OT" w:cs="Saysettha OT"/>
          <w:spacing w:val="-8"/>
          <w:sz w:val="24"/>
          <w:cs/>
          <w:lang w:bidi="lo-LA"/>
        </w:rPr>
        <w:t>ພະຍາດຊ້ຳເຮື້</w:t>
      </w:r>
      <w:proofErr w:type="gramStart"/>
      <w:r w:rsidR="009F1CE2" w:rsidRPr="00E0106A">
        <w:rPr>
          <w:rFonts w:ascii="Saysettha OT" w:eastAsia="문체부 돋음체" w:hAnsi="Saysettha OT" w:cs="Saysettha OT"/>
          <w:spacing w:val="-8"/>
          <w:sz w:val="24"/>
          <w:cs/>
          <w:lang w:bidi="lo-LA"/>
        </w:rPr>
        <w:t>ອ</w:t>
      </w:r>
      <w:r w:rsidRPr="00E0106A">
        <w:rPr>
          <w:rFonts w:ascii="Saysettha OT" w:eastAsia="문체부 돋음체" w:hAnsi="Saysettha OT" w:cs="Saysettha OT"/>
          <w:spacing w:val="-8"/>
          <w:sz w:val="24"/>
        </w:rPr>
        <w:t>(</w:t>
      </w:r>
      <w:proofErr w:type="gramEnd"/>
      <w:r w:rsidR="009F1CE2" w:rsidRPr="00E0106A">
        <w:rPr>
          <w:rFonts w:ascii="Saysettha OT" w:eastAsia="문체부 돋음체" w:hAnsi="Saysettha OT" w:cs="Saysettha OT"/>
          <w:spacing w:val="-8"/>
          <w:sz w:val="24"/>
          <w:cs/>
          <w:lang w:bidi="lo-LA"/>
        </w:rPr>
        <w:t>ຫອບຫືດ</w:t>
      </w:r>
      <w:r w:rsidRPr="00E0106A">
        <w:rPr>
          <w:rFonts w:ascii="Saysettha OT" w:eastAsia="문체부 돋음체" w:hAnsi="Saysettha OT" w:cs="Saysettha OT"/>
          <w:spacing w:val="-8"/>
          <w:sz w:val="24"/>
        </w:rPr>
        <w:t xml:space="preserve">, </w:t>
      </w:r>
      <w:r w:rsidR="009F1CE2" w:rsidRPr="00E0106A">
        <w:rPr>
          <w:rFonts w:ascii="Saysettha OT" w:eastAsia="문체부 돋음체" w:hAnsi="Saysettha OT" w:cs="Saysettha OT"/>
          <w:spacing w:val="-8"/>
          <w:sz w:val="24"/>
          <w:cs/>
          <w:lang w:bidi="lo-LA"/>
        </w:rPr>
        <w:t>ພະຍາດປອດອຸດຕັນຊ້ຳເຮື້ອ</w:t>
      </w:r>
      <w:r w:rsidRPr="00E0106A">
        <w:rPr>
          <w:rFonts w:ascii="Saysettha OT" w:eastAsia="문체부 돋음체" w:hAnsi="Saysettha OT" w:cs="Saysettha OT"/>
          <w:spacing w:val="-8"/>
          <w:sz w:val="24"/>
        </w:rPr>
        <w:t xml:space="preserve">), </w:t>
      </w:r>
      <w:r w:rsidR="009F1CE2" w:rsidRPr="00E0106A">
        <w:rPr>
          <w:rFonts w:ascii="Saysettha OT" w:eastAsia="문체부 돋음체" w:hAnsi="Saysettha OT" w:cs="Saysettha OT"/>
          <w:spacing w:val="-8"/>
          <w:sz w:val="24"/>
          <w:cs/>
          <w:lang w:bidi="lo-LA"/>
        </w:rPr>
        <w:t>ໄຕວາຍ</w:t>
      </w:r>
      <w:r w:rsidRPr="00E0106A">
        <w:rPr>
          <w:rFonts w:ascii="Saysettha OT" w:eastAsia="문체부 돋음체" w:hAnsi="Saysettha OT" w:cs="Saysettha OT"/>
          <w:spacing w:val="-4"/>
          <w:sz w:val="24"/>
        </w:rPr>
        <w:t xml:space="preserve">, </w:t>
      </w:r>
      <w:r w:rsidR="009F1CE2" w:rsidRPr="00E0106A">
        <w:rPr>
          <w:rFonts w:ascii="Saysettha OT" w:eastAsia="문체부 돋음체" w:hAnsi="Saysettha OT" w:cs="Saysettha OT"/>
          <w:spacing w:val="-4"/>
          <w:sz w:val="24"/>
          <w:cs/>
          <w:lang w:bidi="lo-LA"/>
        </w:rPr>
        <w:t>ຜູ້ປ່ວຍພະຍາດມະເລັງແລະອື່ນໆ</w:t>
      </w:r>
    </w:p>
    <w:p w:rsidR="00173D1A" w:rsidRPr="00E0106A" w:rsidRDefault="007C2A59">
      <w:pPr>
        <w:pStyle w:val="90"/>
        <w:spacing w:line="240" w:lineRule="auto"/>
        <w:ind w:left="352" w:hanging="352"/>
        <w:rPr>
          <w:rFonts w:ascii="Saysettha OT" w:hAnsi="Saysettha OT" w:cs="Saysettha OT"/>
        </w:rPr>
      </w:pPr>
      <w:r w:rsidRPr="00E0106A">
        <w:rPr>
          <w:rFonts w:ascii="Saysettha OT" w:hAnsi="Saysettha OT" w:cs="Saysettha OT"/>
          <w:spacing w:val="-4"/>
          <w:sz w:val="12"/>
        </w:rPr>
        <w:t xml:space="preserve">  </w:t>
      </w:r>
    </w:p>
    <w:p w:rsidR="00173D1A" w:rsidRPr="00E0106A" w:rsidRDefault="007C2A59">
      <w:pPr>
        <w:pStyle w:val="90"/>
        <w:ind w:left="354" w:hanging="354"/>
        <w:rPr>
          <w:rFonts w:ascii="Saysettha OT" w:hAnsi="Saysettha OT" w:cs="Saysettha OT"/>
        </w:rPr>
      </w:pPr>
      <w:r w:rsidRPr="00E0106A">
        <w:rPr>
          <w:rFonts w:ascii="Saysettha OT" w:hAnsi="Saysettha OT" w:cs="Saysettha OT"/>
          <w:spacing w:val="-4"/>
          <w:sz w:val="28"/>
        </w:rPr>
        <w:t xml:space="preserve">1. </w:t>
      </w:r>
      <w:r w:rsidR="00F61C2B" w:rsidRPr="00E0106A">
        <w:rPr>
          <w:rFonts w:ascii="Saysettha OT" w:eastAsia="휴먼명조" w:hAnsi="Saysettha OT" w:cs="Saysettha OT"/>
          <w:b/>
          <w:spacing w:val="-15"/>
          <w:sz w:val="28"/>
          <w:cs/>
          <w:lang w:bidi="lo-LA"/>
        </w:rPr>
        <w:t>ບໍ່ຄວນໄປສະຖານທີ່ທີ່ມີຫລາຍຄົນລວມຕົວກັນ</w:t>
      </w:r>
      <w:r w:rsidRPr="00E0106A">
        <w:rPr>
          <w:rFonts w:ascii="Saysettha OT" w:eastAsia="휴먼명조" w:hAnsi="Saysettha OT" w:cs="Saysettha OT"/>
          <w:b/>
          <w:spacing w:val="-15"/>
          <w:sz w:val="28"/>
        </w:rPr>
        <w:t>.</w:t>
      </w:r>
    </w:p>
    <w:p w:rsidR="00173D1A" w:rsidRPr="00E0106A" w:rsidRDefault="007C2A59">
      <w:pPr>
        <w:pStyle w:val="90"/>
        <w:ind w:left="354" w:hanging="354"/>
        <w:rPr>
          <w:rFonts w:ascii="Saysettha OT" w:hAnsi="Saysettha OT" w:cs="Saysettha OT"/>
        </w:rPr>
      </w:pPr>
      <w:r w:rsidRPr="00E0106A">
        <w:rPr>
          <w:rFonts w:ascii="Saysettha OT" w:eastAsia="휴먼명조" w:hAnsi="Saysettha OT" w:cs="Saysettha OT"/>
          <w:spacing w:val="-4"/>
          <w:sz w:val="28"/>
        </w:rPr>
        <w:t xml:space="preserve">2. </w:t>
      </w:r>
      <w:r w:rsidR="00F61C2B" w:rsidRPr="00E0106A">
        <w:rPr>
          <w:rFonts w:ascii="Saysettha OT" w:eastAsia="휴먼명조" w:hAnsi="Saysettha OT" w:cs="Saysettha OT"/>
          <w:spacing w:val="-4"/>
          <w:sz w:val="28"/>
          <w:cs/>
          <w:lang w:bidi="lo-LA"/>
        </w:rPr>
        <w:t>ກໍລະນີຫລີກລ່ຽງບໍ່ໄດ້ຈຳເປັນຕ້ອງໄປສະຖາບັນການແພດຫລືອອກໄປນອກໃຫ້ໃສ່ຜ້າປິດປາກໄວ້</w:t>
      </w:r>
      <w:r w:rsidRPr="00E0106A">
        <w:rPr>
          <w:rFonts w:ascii="Saysettha OT" w:eastAsia="휴먼명조" w:hAnsi="Saysettha OT" w:cs="Saysettha OT"/>
          <w:spacing w:val="-4"/>
          <w:sz w:val="28"/>
        </w:rPr>
        <w:t>.</w:t>
      </w:r>
    </w:p>
    <w:p w:rsidR="00173D1A" w:rsidRPr="00E0106A" w:rsidRDefault="00173D1A">
      <w:pPr>
        <w:pStyle w:val="90"/>
        <w:ind w:left="574" w:hanging="574"/>
        <w:rPr>
          <w:rFonts w:ascii="Saysettha OT" w:eastAsia="돋움" w:hAnsi="Saysettha OT" w:cs="Saysettha OT"/>
          <w:spacing w:val="-4"/>
          <w:sz w:val="28"/>
        </w:rPr>
      </w:pPr>
    </w:p>
    <w:p w:rsidR="00173D1A" w:rsidRPr="00E0106A" w:rsidRDefault="007C2A59">
      <w:pPr>
        <w:pStyle w:val="90"/>
        <w:spacing w:line="348" w:lineRule="auto"/>
        <w:ind w:left="520" w:hanging="520"/>
        <w:rPr>
          <w:rFonts w:ascii="Saysettha OT" w:hAnsi="Saysettha OT" w:cs="Saysettha OT"/>
        </w:rPr>
      </w:pPr>
      <w:r w:rsidRPr="00E0106A">
        <w:rPr>
          <w:rFonts w:ascii="Saysettha OT" w:eastAsia="HY헤드라인M" w:hAnsi="Saysettha OT" w:cs="Saysettha OT"/>
          <w:spacing w:val="-13"/>
          <w:sz w:val="32"/>
        </w:rPr>
        <w:t>(</w:t>
      </w:r>
      <w:r w:rsidR="000E79BE" w:rsidRPr="00E0106A">
        <w:rPr>
          <w:rFonts w:ascii="Saysettha OT" w:eastAsia="HY헤드라인M" w:hAnsi="Saysettha OT" w:cs="Saysettha OT"/>
          <w:spacing w:val="-13"/>
          <w:sz w:val="32"/>
          <w:cs/>
          <w:lang w:bidi="lo-LA"/>
        </w:rPr>
        <w:t>ຜູ້ທີ່ມີອາການ</w:t>
      </w:r>
      <w:proofErr w:type="gramStart"/>
      <w:r w:rsidRPr="00E0106A">
        <w:rPr>
          <w:rFonts w:ascii="Saysettha OT" w:eastAsia="HY헤드라인M" w:hAnsi="Saysettha OT" w:cs="Saysettha OT"/>
          <w:spacing w:val="-13"/>
          <w:sz w:val="32"/>
        </w:rPr>
        <w:t>) :</w:t>
      </w:r>
      <w:proofErr w:type="gramEnd"/>
      <w:r w:rsidRPr="00E0106A">
        <w:rPr>
          <w:rFonts w:ascii="Saysettha OT" w:eastAsia="HY헤드라인M" w:hAnsi="Saysettha OT" w:cs="Saysettha OT"/>
          <w:spacing w:val="-13"/>
          <w:sz w:val="32"/>
        </w:rPr>
        <w:t xml:space="preserve"> </w:t>
      </w:r>
      <w:r w:rsidR="000E79BE" w:rsidRPr="00E0106A">
        <w:rPr>
          <w:rFonts w:ascii="Saysettha OT" w:eastAsia="HY헤드라인M" w:hAnsi="Saysettha OT" w:cs="Saysettha OT"/>
          <w:spacing w:val="-13"/>
          <w:sz w:val="32"/>
          <w:cs/>
          <w:lang w:bidi="lo-LA"/>
        </w:rPr>
        <w:t>ຜູ້</w:t>
      </w:r>
      <w:r w:rsidR="000E79BE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ທີ່ມີອາການໄຂ້,ຫາຍໃຈຝືດ</w:t>
      </w:r>
      <w:r w:rsidR="000E79BE" w:rsidRPr="00E0106A">
        <w:rPr>
          <w:rFonts w:ascii="Saysettha OT" w:eastAsia="휴먼명조" w:hAnsi="Saysettha OT" w:cs="Saysettha OT"/>
          <w:b/>
          <w:spacing w:val="-4"/>
          <w:sz w:val="28"/>
        </w:rPr>
        <w:t>(</w:t>
      </w:r>
      <w:r w:rsidR="000E79BE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ໄອ,ເຈັບຄໍແລະອື່ນໆ</w:t>
      </w:r>
      <w:r w:rsidR="000E79BE" w:rsidRPr="00E0106A">
        <w:rPr>
          <w:rFonts w:ascii="Saysettha OT" w:eastAsia="휴먼명조" w:hAnsi="Saysettha OT" w:cs="Saysettha OT"/>
          <w:b/>
          <w:spacing w:val="-4"/>
          <w:sz w:val="28"/>
        </w:rPr>
        <w:t>).</w:t>
      </w:r>
    </w:p>
    <w:p w:rsidR="00173D1A" w:rsidRPr="00E0106A" w:rsidRDefault="007C2A59">
      <w:pPr>
        <w:pStyle w:val="90"/>
        <w:spacing w:line="240" w:lineRule="auto"/>
        <w:ind w:left="352" w:hanging="352"/>
        <w:rPr>
          <w:rFonts w:ascii="Saysettha OT" w:hAnsi="Saysettha OT" w:cs="Saysettha OT"/>
        </w:rPr>
      </w:pPr>
      <w:r w:rsidRPr="00E0106A">
        <w:rPr>
          <w:rFonts w:ascii="Saysettha OT" w:hAnsi="Saysettha OT" w:cs="Saysettha OT"/>
          <w:spacing w:val="-4"/>
          <w:sz w:val="12"/>
        </w:rPr>
        <w:t xml:space="preserve">  </w:t>
      </w:r>
    </w:p>
    <w:p w:rsidR="00173D1A" w:rsidRPr="00E0106A" w:rsidRDefault="007C2A59">
      <w:pPr>
        <w:pStyle w:val="90"/>
        <w:ind w:left="362" w:hanging="362"/>
        <w:rPr>
          <w:rFonts w:ascii="Saysettha OT" w:hAnsi="Saysettha OT" w:cs="Saysettha OT"/>
        </w:rPr>
      </w:pPr>
      <w:r w:rsidRPr="00E0106A">
        <w:rPr>
          <w:rFonts w:ascii="Saysettha OT" w:hAnsi="Saysettha OT" w:cs="Saysettha OT"/>
          <w:spacing w:val="-4"/>
          <w:sz w:val="28"/>
        </w:rPr>
        <w:t xml:space="preserve">1. </w:t>
      </w:r>
      <w:r w:rsidR="008C204D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ກະລຸນາຫລີກລ່ຽງການອອກໄປນອກລວມທັງຢຸດການໄປວຽກຫລືໄປໂຮງຮຽນ</w:t>
      </w:r>
      <w:r w:rsidRPr="00E0106A">
        <w:rPr>
          <w:rFonts w:ascii="Saysettha OT" w:eastAsia="휴먼명조" w:hAnsi="Saysettha OT" w:cs="Saysettha OT"/>
          <w:b/>
          <w:spacing w:val="-4"/>
          <w:sz w:val="28"/>
        </w:rPr>
        <w:t xml:space="preserve">. </w:t>
      </w:r>
    </w:p>
    <w:p w:rsidR="00173D1A" w:rsidRPr="00E0106A" w:rsidRDefault="007C2A59">
      <w:pPr>
        <w:pStyle w:val="90"/>
        <w:ind w:left="362" w:hanging="362"/>
        <w:rPr>
          <w:rFonts w:ascii="Saysettha OT" w:hAnsi="Saysettha OT" w:cs="Saysettha OT"/>
        </w:rPr>
      </w:pPr>
      <w:r w:rsidRPr="00E0106A">
        <w:rPr>
          <w:rFonts w:ascii="Saysettha OT" w:hAnsi="Saysettha OT" w:cs="Saysettha OT"/>
          <w:spacing w:val="-4"/>
          <w:sz w:val="28"/>
        </w:rPr>
        <w:t xml:space="preserve">2. </w:t>
      </w:r>
      <w:r w:rsidR="00E0379F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ພັກຜ່ອນຢູ່ບ້ານໃຫ້ພຽງພໍແລະສັງເກດຄວາມຄືບຫນ້າ3-4ມື້</w:t>
      </w:r>
      <w:r w:rsidRPr="00E0106A">
        <w:rPr>
          <w:rFonts w:ascii="Saysettha OT" w:eastAsia="휴먼명조" w:hAnsi="Saysettha OT" w:cs="Saysettha OT"/>
          <w:spacing w:val="-4"/>
          <w:sz w:val="28"/>
        </w:rPr>
        <w:t>.</w:t>
      </w:r>
    </w:p>
    <w:p w:rsidR="00173D1A" w:rsidRPr="00E0106A" w:rsidRDefault="007C2A59">
      <w:pPr>
        <w:pStyle w:val="90"/>
        <w:ind w:left="346" w:hanging="346"/>
        <w:rPr>
          <w:rFonts w:ascii="Saysettha OT" w:hAnsi="Saysettha OT" w:cs="Saysettha OT"/>
        </w:rPr>
      </w:pPr>
      <w:r w:rsidRPr="00E0106A">
        <w:rPr>
          <w:rFonts w:ascii="Saysettha OT" w:hAnsi="Saysettha OT" w:cs="Saysettha OT"/>
          <w:spacing w:val="-4"/>
          <w:sz w:val="28"/>
        </w:rPr>
        <w:t xml:space="preserve">3. </w:t>
      </w:r>
      <w:r w:rsidR="00642B1C" w:rsidRPr="00E0106A">
        <w:rPr>
          <w:rFonts w:ascii="Saysettha OT" w:hAnsi="Saysettha OT" w:cs="Saysettha OT"/>
          <w:spacing w:val="-4"/>
          <w:sz w:val="28"/>
          <w:cs/>
          <w:lang w:bidi="lo-LA"/>
        </w:rPr>
        <w:t>ຫາກມີໄຂ້ສູງ</w:t>
      </w:r>
      <w:r w:rsidRPr="00E0106A">
        <w:rPr>
          <w:rFonts w:ascii="Saysettha OT" w:eastAsia="휴먼명조" w:hAnsi="Saysettha OT" w:cs="Saysettha OT"/>
          <w:b/>
          <w:spacing w:val="-4"/>
          <w:w w:val="106"/>
          <w:sz w:val="28"/>
        </w:rPr>
        <w:t>38</w:t>
      </w:r>
      <w:r w:rsidR="00642B1C" w:rsidRPr="00E0106A">
        <w:rPr>
          <w:rFonts w:ascii="Saysettha OT" w:eastAsia="휴먼명조" w:hAnsi="Saysettha OT" w:cs="Saysettha OT"/>
          <w:b/>
          <w:spacing w:val="-4"/>
          <w:w w:val="106"/>
          <w:sz w:val="28"/>
          <w:cs/>
          <w:lang w:bidi="lo-LA"/>
        </w:rPr>
        <w:t>ອົງສາເລື້ອຍໆ ຫລື ອາການຮ້າຍແຮງໃຫ້ຕິດຕໍ່ຫາ</w:t>
      </w:r>
      <w:r w:rsidRPr="00E0106A">
        <w:rPr>
          <w:rFonts w:ascii="Saysettha OT" w:eastAsia="휴먼명조" w:hAnsi="Saysettha OT" w:cs="Saysettha OT"/>
          <w:spacing w:val="-4"/>
          <w:w w:val="106"/>
          <w:sz w:val="28"/>
        </w:rPr>
        <w:t xml:space="preserve"> </w:t>
      </w:r>
      <w:r w:rsidRPr="00E0106A">
        <w:rPr>
          <w:rFonts w:ascii="맑은 고딕" w:eastAsia="맑은 고딕" w:hAnsi="맑은 고딕" w:cs="맑은 고딕" w:hint="eastAsia"/>
          <w:spacing w:val="-4"/>
          <w:w w:val="106"/>
          <w:sz w:val="28"/>
        </w:rPr>
        <w:t>①</w:t>
      </w:r>
      <w:r w:rsidRPr="00E0106A">
        <w:rPr>
          <w:rFonts w:ascii="Saysettha OT" w:eastAsia="휴먼명조" w:hAnsi="Saysettha OT" w:cs="Saysettha OT"/>
          <w:spacing w:val="-4"/>
          <w:w w:val="106"/>
          <w:sz w:val="28"/>
        </w:rPr>
        <w:t xml:space="preserve"> </w:t>
      </w:r>
      <w:r w:rsidR="00642B1C" w:rsidRPr="00E0106A">
        <w:rPr>
          <w:rFonts w:ascii="Saysettha OT" w:eastAsia="휴먼명조" w:hAnsi="Saysettha OT" w:cs="Saysettha OT"/>
          <w:spacing w:val="-4"/>
          <w:w w:val="106"/>
          <w:sz w:val="28"/>
          <w:cs/>
          <w:lang w:bidi="lo-LA"/>
        </w:rPr>
        <w:lastRenderedPageBreak/>
        <w:t>ຄໍເຊັນເຕີ້</w:t>
      </w:r>
      <w:r w:rsidRPr="00E0106A">
        <w:rPr>
          <w:rFonts w:ascii="Saysettha OT" w:eastAsia="휴먼명조" w:hAnsi="Saysettha OT" w:cs="Saysettha OT"/>
          <w:spacing w:val="-4"/>
          <w:w w:val="106"/>
          <w:sz w:val="28"/>
        </w:rPr>
        <w:t>(</w:t>
      </w:r>
      <w:r w:rsidRPr="00E0106A">
        <w:rPr>
          <w:rFonts w:ascii="Segoe UI Symbol" w:hAnsi="Segoe UI Symbol" w:cs="Segoe UI Symbol"/>
          <w:spacing w:val="-4"/>
          <w:w w:val="106"/>
          <w:sz w:val="28"/>
        </w:rPr>
        <w:t>☎</w:t>
      </w:r>
      <w:r w:rsidRPr="00E0106A">
        <w:rPr>
          <w:rFonts w:ascii="Saysettha OT" w:hAnsi="Saysettha OT" w:cs="Saysettha OT"/>
          <w:spacing w:val="-4"/>
          <w:w w:val="106"/>
          <w:sz w:val="28"/>
        </w:rPr>
        <w:t xml:space="preserve">1339, </w:t>
      </w:r>
      <w:r w:rsidRPr="00E0106A">
        <w:rPr>
          <w:rFonts w:ascii="Segoe UI Symbol" w:hAnsi="Segoe UI Symbol" w:cs="Segoe UI Symbol"/>
          <w:spacing w:val="-4"/>
          <w:w w:val="106"/>
          <w:sz w:val="28"/>
        </w:rPr>
        <w:t>☎</w:t>
      </w:r>
      <w:r w:rsidR="00642B1C" w:rsidRPr="00E0106A">
        <w:rPr>
          <w:rFonts w:ascii="Saysettha OT" w:eastAsia="휴먼명조" w:hAnsi="Saysettha OT" w:cs="Saysettha OT"/>
          <w:spacing w:val="-8"/>
          <w:w w:val="102"/>
          <w:sz w:val="28"/>
          <w:cs/>
          <w:lang w:bidi="lo-LA"/>
        </w:rPr>
        <w:t xml:space="preserve">  ລະຫັດເຂດ</w:t>
      </w:r>
      <w:r w:rsidRPr="00E0106A">
        <w:rPr>
          <w:rFonts w:ascii="Saysettha OT" w:eastAsia="휴먼명조" w:hAnsi="Saysettha OT" w:cs="Saysettha OT"/>
          <w:spacing w:val="-8"/>
          <w:sz w:val="28"/>
        </w:rPr>
        <w:t xml:space="preserve">+120), </w:t>
      </w:r>
      <w:r w:rsidR="00642B1C" w:rsidRPr="00E0106A">
        <w:rPr>
          <w:rFonts w:ascii="Saysettha OT" w:eastAsia="휴먼명조" w:hAnsi="Saysettha OT" w:cs="Saysettha OT"/>
          <w:spacing w:val="-8"/>
          <w:sz w:val="28"/>
          <w:cs/>
          <w:lang w:bidi="lo-LA"/>
        </w:rPr>
        <w:t>ສອບຖາມອາການຢູ່ສາທາລະນະສຸກ</w:t>
      </w:r>
      <w:r w:rsidRPr="00E0106A">
        <w:rPr>
          <w:rFonts w:ascii="Saysettha OT" w:eastAsia="휴먼명조" w:hAnsi="Saysettha OT" w:cs="Saysettha OT"/>
          <w:spacing w:val="-8"/>
          <w:sz w:val="28"/>
        </w:rPr>
        <w:t xml:space="preserve"> </w:t>
      </w:r>
      <w:r w:rsidRPr="00E0106A">
        <w:rPr>
          <w:rFonts w:ascii="맑은 고딕" w:eastAsia="맑은 고딕" w:hAnsi="맑은 고딕" w:cs="맑은 고딕" w:hint="eastAsia"/>
          <w:spacing w:val="-8"/>
          <w:sz w:val="28"/>
        </w:rPr>
        <w:t>②</w:t>
      </w:r>
      <w:r w:rsidR="00642B1C" w:rsidRPr="00E0106A">
        <w:rPr>
          <w:rFonts w:ascii="Saysettha OT" w:eastAsia="휴먼명조" w:hAnsi="Saysettha OT" w:cs="Saysettha OT"/>
          <w:spacing w:val="-8"/>
          <w:sz w:val="28"/>
          <w:cs/>
          <w:lang w:bidi="lo-LA"/>
        </w:rPr>
        <w:t>ໄປປິ່ນປົວຢູ່ຄລີນິກໃກ້ບ້ານທ່ານ</w:t>
      </w:r>
      <w:r w:rsidRPr="00E0106A">
        <w:rPr>
          <w:rFonts w:ascii="Saysettha OT" w:eastAsia="휴먼명조" w:hAnsi="Saysettha OT" w:cs="Saysettha OT"/>
          <w:spacing w:val="-4"/>
          <w:sz w:val="28"/>
        </w:rPr>
        <w:t>.</w:t>
      </w:r>
    </w:p>
    <w:p w:rsidR="00173D1A" w:rsidRPr="00E0106A" w:rsidRDefault="007C2A59">
      <w:pPr>
        <w:pStyle w:val="90"/>
        <w:ind w:left="362" w:hanging="362"/>
        <w:rPr>
          <w:rFonts w:ascii="Saysettha OT" w:hAnsi="Saysettha OT" w:cs="Saysettha OT"/>
        </w:rPr>
      </w:pPr>
      <w:r w:rsidRPr="00E0106A">
        <w:rPr>
          <w:rFonts w:ascii="Saysettha OT" w:eastAsia="휴먼명조" w:hAnsi="Saysettha OT" w:cs="Saysettha OT"/>
          <w:spacing w:val="-4"/>
          <w:sz w:val="28"/>
        </w:rPr>
        <w:t xml:space="preserve">4. </w:t>
      </w:r>
      <w:r w:rsidR="001612F6" w:rsidRPr="00E0106A">
        <w:rPr>
          <w:rFonts w:ascii="Saysettha OT" w:eastAsia="휴먼명조" w:hAnsi="Saysettha OT" w:cs="Saysettha OT"/>
          <w:spacing w:val="-4"/>
          <w:sz w:val="28"/>
          <w:cs/>
          <w:lang w:bidi="lo-LA"/>
        </w:rPr>
        <w:t>ເວລາເຂົ້າໄປຢ້ຽມຢາມສະຖາບັນການແພດກະລຸນານຳໃຊ້ລົດສ່ວນຕົວ</w:t>
      </w:r>
      <w:r w:rsidRPr="00E0106A">
        <w:rPr>
          <w:rFonts w:ascii="Saysettha OT" w:eastAsia="휴먼명조" w:hAnsi="Saysettha OT" w:cs="Saysettha OT"/>
          <w:spacing w:val="-4"/>
          <w:sz w:val="28"/>
        </w:rPr>
        <w:t>.</w:t>
      </w:r>
    </w:p>
    <w:p w:rsidR="00173D1A" w:rsidRPr="00E0106A" w:rsidRDefault="007C2A59">
      <w:pPr>
        <w:pStyle w:val="90"/>
        <w:ind w:left="362" w:hanging="362"/>
        <w:rPr>
          <w:rFonts w:ascii="Saysettha OT" w:hAnsi="Saysettha OT" w:cs="Saysettha OT"/>
        </w:rPr>
      </w:pPr>
      <w:r w:rsidRPr="00E0106A">
        <w:rPr>
          <w:rFonts w:ascii="Saysettha OT" w:hAnsi="Saysettha OT" w:cs="Saysettha OT"/>
          <w:spacing w:val="-4"/>
          <w:sz w:val="28"/>
        </w:rPr>
        <w:t xml:space="preserve">5. </w:t>
      </w:r>
      <w:r w:rsidR="006B3343" w:rsidRPr="00E0106A">
        <w:rPr>
          <w:rFonts w:ascii="Saysettha OT" w:eastAsia="휴먼명조" w:hAnsi="Saysettha OT" w:cs="Saysettha OT"/>
          <w:spacing w:val="-14"/>
          <w:sz w:val="28"/>
          <w:cs/>
          <w:lang w:bidi="lo-LA"/>
        </w:rPr>
        <w:t>ຖ້າຫາກມີປະຫວັດໄປທ່ຽວຫລືເຂົ້າໃກ້ຜູ້ທີ່ມີອາການຄວນບອກທີມແພດໃຫ້ຮັບຮູ້ນຳ</w:t>
      </w:r>
      <w:r w:rsidRPr="00E0106A">
        <w:rPr>
          <w:rFonts w:ascii="Saysettha OT" w:eastAsia="휴먼명조" w:hAnsi="Saysettha OT" w:cs="Saysettha OT"/>
          <w:spacing w:val="-14"/>
          <w:sz w:val="28"/>
        </w:rPr>
        <w:t>.</w:t>
      </w:r>
    </w:p>
    <w:p w:rsidR="00173D1A" w:rsidRPr="00E0106A" w:rsidRDefault="00173D1A">
      <w:pPr>
        <w:pStyle w:val="90"/>
        <w:ind w:left="669" w:hanging="669"/>
        <w:rPr>
          <w:rFonts w:ascii="Saysettha OT" w:eastAsia="휴먼명조" w:hAnsi="Saysettha OT" w:cs="Saysettha OT"/>
          <w:spacing w:val="-4"/>
          <w:sz w:val="28"/>
        </w:rPr>
      </w:pPr>
    </w:p>
    <w:p w:rsidR="00173D1A" w:rsidRPr="00E0106A" w:rsidRDefault="007C2A59">
      <w:pPr>
        <w:pStyle w:val="90"/>
        <w:spacing w:line="348" w:lineRule="auto"/>
        <w:ind w:left="520" w:hanging="520"/>
        <w:rPr>
          <w:rFonts w:ascii="Saysettha OT" w:hAnsi="Saysettha OT" w:cs="Saysettha OT"/>
        </w:rPr>
      </w:pPr>
      <w:r w:rsidRPr="00E0106A">
        <w:rPr>
          <w:rFonts w:ascii="Saysettha OT" w:eastAsia="HY헤드라인M" w:hAnsi="Saysettha OT" w:cs="Saysettha OT"/>
          <w:spacing w:val="-13"/>
          <w:sz w:val="32"/>
        </w:rPr>
        <w:t>(</w:t>
      </w:r>
      <w:r w:rsidR="00A55E8A" w:rsidRPr="00E0106A">
        <w:rPr>
          <w:rFonts w:ascii="Saysettha OT" w:eastAsia="HY헤드라인M" w:hAnsi="Saysettha OT" w:cs="Saysettha OT"/>
          <w:spacing w:val="-13"/>
          <w:sz w:val="32"/>
          <w:cs/>
          <w:lang w:bidi="lo-LA"/>
        </w:rPr>
        <w:t>ຄຳແນະນຳກ່ຽວກັບ</w:t>
      </w:r>
      <w:r w:rsidR="006B3343" w:rsidRPr="00E0106A">
        <w:rPr>
          <w:rFonts w:ascii="Saysettha OT" w:eastAsia="HY헤드라인M" w:hAnsi="Saysettha OT" w:cs="Saysettha OT"/>
          <w:spacing w:val="-13"/>
          <w:sz w:val="32"/>
          <w:cs/>
          <w:lang w:bidi="lo-LA"/>
        </w:rPr>
        <w:t>19ເຂດພາຍໃນປະເທດທີ່ມີການແພ່ລະບາດຂອງພະຍາດໂຄໂລນ່າ</w:t>
      </w:r>
      <w:r w:rsidRPr="00E0106A">
        <w:rPr>
          <w:rFonts w:ascii="Saysettha OT" w:eastAsia="HY헤드라인M" w:hAnsi="Saysettha OT" w:cs="Saysettha OT"/>
          <w:spacing w:val="-13"/>
          <w:sz w:val="32"/>
        </w:rPr>
        <w:t>)</w:t>
      </w:r>
    </w:p>
    <w:p w:rsidR="00173D1A" w:rsidRPr="00E0106A" w:rsidRDefault="007C2A59">
      <w:pPr>
        <w:pStyle w:val="90"/>
        <w:spacing w:line="240" w:lineRule="auto"/>
        <w:ind w:left="352" w:hanging="352"/>
        <w:rPr>
          <w:rFonts w:ascii="Saysettha OT" w:hAnsi="Saysettha OT" w:cs="Saysettha OT"/>
        </w:rPr>
      </w:pPr>
      <w:r w:rsidRPr="00E0106A">
        <w:rPr>
          <w:rFonts w:ascii="Saysettha OT" w:hAnsi="Saysettha OT" w:cs="Saysettha OT"/>
          <w:spacing w:val="-4"/>
          <w:sz w:val="12"/>
        </w:rPr>
        <w:t xml:space="preserve">  </w:t>
      </w:r>
    </w:p>
    <w:p w:rsidR="00173D1A" w:rsidRPr="00E0106A" w:rsidRDefault="007C2A59">
      <w:pPr>
        <w:pStyle w:val="90"/>
        <w:spacing w:line="480" w:lineRule="auto"/>
        <w:ind w:left="354" w:hanging="354"/>
        <w:rPr>
          <w:rFonts w:ascii="Saysettha OT" w:hAnsi="Saysettha OT" w:cs="Saysettha OT"/>
        </w:rPr>
      </w:pPr>
      <w:r w:rsidRPr="00E0106A">
        <w:rPr>
          <w:rFonts w:ascii="Saysettha OT" w:hAnsi="Saysettha OT" w:cs="Saysettha OT"/>
          <w:spacing w:val="-4"/>
          <w:sz w:val="28"/>
        </w:rPr>
        <w:t xml:space="preserve">1. </w:t>
      </w:r>
      <w:r w:rsidR="00A55E8A" w:rsidRPr="00E0106A">
        <w:rPr>
          <w:rFonts w:ascii="Saysettha OT" w:eastAsia="휴먼명조" w:hAnsi="Saysettha OT" w:cs="Saysettha OT"/>
          <w:b/>
          <w:spacing w:val="-6"/>
          <w:sz w:val="28"/>
          <w:cs/>
          <w:lang w:bidi="lo-LA"/>
        </w:rPr>
        <w:t>ກະລຸນາຫລີກລ່ຽງການໄປນອກແລະພື້ນທີ່ອື່ນໆ</w:t>
      </w:r>
      <w:r w:rsidRPr="00E0106A">
        <w:rPr>
          <w:rFonts w:ascii="Saysettha OT" w:eastAsia="휴먼명조" w:hAnsi="Saysettha OT" w:cs="Saysettha OT"/>
          <w:b/>
          <w:spacing w:val="-6"/>
          <w:sz w:val="28"/>
        </w:rPr>
        <w:t>.</w:t>
      </w:r>
    </w:p>
    <w:p w:rsidR="00173D1A" w:rsidRPr="00E0106A" w:rsidRDefault="007C2A59">
      <w:pPr>
        <w:pStyle w:val="90"/>
        <w:ind w:left="354" w:hanging="354"/>
        <w:rPr>
          <w:rFonts w:ascii="Saysettha OT" w:hAnsi="Saysettha OT" w:cs="Saysettha OT"/>
        </w:rPr>
      </w:pPr>
      <w:r w:rsidRPr="00E0106A">
        <w:rPr>
          <w:rFonts w:ascii="Saysettha OT" w:eastAsia="휴먼명조" w:hAnsi="Saysettha OT" w:cs="Saysettha OT"/>
          <w:b/>
          <w:spacing w:val="-4"/>
          <w:sz w:val="28"/>
        </w:rPr>
        <w:t xml:space="preserve">2. </w:t>
      </w:r>
      <w:r w:rsidR="008E05D2" w:rsidRPr="00E0106A">
        <w:rPr>
          <w:rFonts w:ascii="Saysettha OT" w:eastAsia="휴먼명조" w:hAnsi="Saysettha OT" w:cs="Saysettha OT"/>
          <w:b/>
          <w:spacing w:val="-4"/>
          <w:sz w:val="28"/>
          <w:cs/>
          <w:lang w:bidi="lo-LA"/>
        </w:rPr>
        <w:t>ຜູ້ປ່ວຍທີ່ຖືກຈ້າຍແຍກຄວນປະຕິບັດຕາມຄຳແນະນຳຂອງແພດຫມແລະຫນ່ວຍງານປ້ອງກັນພະຍາດລະບາດຢ່າງເຄັ່ງຄັດ</w:t>
      </w:r>
      <w:r w:rsidRPr="00E0106A">
        <w:rPr>
          <w:rFonts w:ascii="Saysettha OT" w:eastAsia="휴먼명조" w:hAnsi="Saysettha OT" w:cs="Saysettha OT"/>
          <w:b/>
          <w:spacing w:val="-4"/>
          <w:sz w:val="28"/>
        </w:rPr>
        <w:t>.</w:t>
      </w:r>
    </w:p>
    <w:p w:rsidR="00173D1A" w:rsidRPr="00E0106A" w:rsidRDefault="00173D1A">
      <w:pPr>
        <w:pStyle w:val="a3"/>
        <w:rPr>
          <w:rFonts w:ascii="Saysettha OT" w:hAnsi="Saysettha OT" w:cs="Saysettha OT"/>
        </w:rPr>
      </w:pPr>
    </w:p>
    <w:sectPr w:rsidR="00173D1A" w:rsidRPr="00E0106A" w:rsidSect="00D45ECD">
      <w:endnotePr>
        <w:numFmt w:val="decimal"/>
      </w:endnotePr>
      <w:pgSz w:w="11906" w:h="16837"/>
      <w:pgMar w:top="1418" w:right="1134" w:bottom="1418" w:left="1134" w:header="851" w:footer="85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aysettha OT">
    <w:altName w:val="Microsoft Sans Serif"/>
    <w:charset w:val="00"/>
    <w:family w:val="swiss"/>
    <w:pitch w:val="variable"/>
    <w:sig w:usb0="00000000" w:usb1="1000200A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HY헤드라인M">
    <w:altName w:val="바탕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문체부 돋음체">
    <w:panose1 w:val="020B0609000101010101"/>
    <w:charset w:val="81"/>
    <w:family w:val="modern"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B5E"/>
    <w:multiLevelType w:val="multilevel"/>
    <w:tmpl w:val="EA5C8A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A19CF"/>
    <w:multiLevelType w:val="multilevel"/>
    <w:tmpl w:val="9C165E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865D9"/>
    <w:multiLevelType w:val="multilevel"/>
    <w:tmpl w:val="E06ACE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932E2C"/>
    <w:multiLevelType w:val="multilevel"/>
    <w:tmpl w:val="F1E2FD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B6600F"/>
    <w:multiLevelType w:val="multilevel"/>
    <w:tmpl w:val="B68C9D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776EBC"/>
    <w:multiLevelType w:val="multilevel"/>
    <w:tmpl w:val="F0FC936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1D38D2"/>
    <w:multiLevelType w:val="multilevel"/>
    <w:tmpl w:val="1D2210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CA48BD"/>
    <w:multiLevelType w:val="multilevel"/>
    <w:tmpl w:val="6EEE38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0955F9"/>
    <w:multiLevelType w:val="multilevel"/>
    <w:tmpl w:val="F83E23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FB4312"/>
    <w:multiLevelType w:val="multilevel"/>
    <w:tmpl w:val="717E80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1A"/>
    <w:rsid w:val="000E79BE"/>
    <w:rsid w:val="001612F6"/>
    <w:rsid w:val="001667F2"/>
    <w:rsid w:val="00173D1A"/>
    <w:rsid w:val="001C6E89"/>
    <w:rsid w:val="002C5595"/>
    <w:rsid w:val="002F488C"/>
    <w:rsid w:val="00553708"/>
    <w:rsid w:val="005C1596"/>
    <w:rsid w:val="00642B1C"/>
    <w:rsid w:val="006B3343"/>
    <w:rsid w:val="006F59D6"/>
    <w:rsid w:val="007C2A59"/>
    <w:rsid w:val="008C204D"/>
    <w:rsid w:val="008E05D2"/>
    <w:rsid w:val="009F1CE2"/>
    <w:rsid w:val="00A24F9B"/>
    <w:rsid w:val="00A55E8A"/>
    <w:rsid w:val="00A7627D"/>
    <w:rsid w:val="00C63908"/>
    <w:rsid w:val="00D45ECD"/>
    <w:rsid w:val="00D5548A"/>
    <w:rsid w:val="00E0106A"/>
    <w:rsid w:val="00E0379F"/>
    <w:rsid w:val="00F6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A36FD-B81E-466E-8D96-3996FF50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GB" w:eastAsia="ko-KR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휴먼명조" w:eastAsia="휴먼명조"/>
      <w:color w:val="000000"/>
      <w:sz w:val="20"/>
      <w:shd w:val="clear" w:color="999999" w:fill="auto"/>
    </w:rPr>
  </w:style>
  <w:style w:type="paragraph" w:customStyle="1" w:styleId="11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a4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5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6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7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9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2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999999" w:fill="auto"/>
    </w:rPr>
  </w:style>
  <w:style w:type="paragraph" w:customStyle="1" w:styleId="90">
    <w:name w:val="바탕글 사본9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바탕" w:eastAsia="바탕"/>
      <w:color w:val="000000"/>
      <w:sz w:val="20"/>
    </w:rPr>
  </w:style>
  <w:style w:type="paragraph" w:customStyle="1" w:styleId="100">
    <w:name w:val="바탕글 사본10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paragraph" w:styleId="aa">
    <w:name w:val="Balloon Text"/>
    <w:basedOn w:val="a"/>
    <w:link w:val="Char"/>
    <w:uiPriority w:val="99"/>
    <w:semiHidden/>
    <w:unhideWhenUsed/>
    <w:rsid w:val="00D45E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Char">
    <w:name w:val="풍선 도움말 텍스트 Char"/>
    <w:basedOn w:val="a0"/>
    <w:link w:val="aa"/>
    <w:uiPriority w:val="99"/>
    <w:semiHidden/>
    <w:rsid w:val="00D45EC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일반국민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일반국민</dc:title>
  <dc:creator>Moel</dc:creator>
  <cp:lastModifiedBy>T1</cp:lastModifiedBy>
  <cp:revision>3</cp:revision>
  <cp:lastPrinted>2020-02-26T02:54:00Z</cp:lastPrinted>
  <dcterms:created xsi:type="dcterms:W3CDTF">2020-02-26T06:24:00Z</dcterms:created>
  <dcterms:modified xsi:type="dcterms:W3CDTF">2020-02-27T04:34:00Z</dcterms:modified>
</cp:coreProperties>
</file>